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58AA" w:rsidRPr="00D8711C" w:rsidRDefault="00F758AA" w:rsidP="004E0191">
      <w:pPr>
        <w:tabs>
          <w:tab w:val="left" w:pos="1280"/>
        </w:tabs>
        <w:spacing w:after="0" w:line="240" w:lineRule="auto"/>
        <w:ind w:right="360"/>
        <w:contextualSpacing/>
        <w:rPr>
          <w:rFonts w:ascii="Times New Roman" w:hAnsi="Times New Roman" w:cs="Times New Roman"/>
        </w:rPr>
      </w:pPr>
      <w:r w:rsidRPr="00D8711C">
        <w:rPr>
          <w:rFonts w:ascii="Times New Roman" w:hAnsi="Times New Roman" w:cs="Times New Roman"/>
        </w:rPr>
        <w:t>при приёме на обучение по программам бакалавриата и программам специалитета по очной, очно-заочной, заочной формам обучения, по программам</w:t>
      </w:r>
      <w:r w:rsidRPr="00D8711C">
        <w:rPr>
          <w:rFonts w:ascii="Times New Roman" w:hAnsi="Times New Roman" w:cs="Times New Roman"/>
          <w:spacing w:val="-1"/>
        </w:rPr>
        <w:t xml:space="preserve"> </w:t>
      </w:r>
      <w:r w:rsidRPr="00D8711C">
        <w:rPr>
          <w:rFonts w:ascii="Times New Roman" w:hAnsi="Times New Roman" w:cs="Times New Roman"/>
        </w:rPr>
        <w:t>магистратуры:</w:t>
      </w:r>
    </w:p>
    <w:p w:rsidR="00F758AA" w:rsidRPr="00D8711C" w:rsidRDefault="00F758AA" w:rsidP="004E0191">
      <w:pPr>
        <w:spacing w:after="0" w:line="240" w:lineRule="auto"/>
        <w:contextualSpacing/>
        <w:rPr>
          <w:rFonts w:ascii="Times New Roman" w:hAnsi="Times New Roman" w:cs="Times New Roman"/>
        </w:rPr>
      </w:pPr>
    </w:p>
    <w:tbl>
      <w:tblPr>
        <w:tblStyle w:val="a3"/>
        <w:tblW w:w="14879" w:type="dxa"/>
        <w:tblLook w:val="04A0" w:firstRow="1" w:lastRow="0" w:firstColumn="1" w:lastColumn="0" w:noHBand="0" w:noVBand="1"/>
      </w:tblPr>
      <w:tblGrid>
        <w:gridCol w:w="4673"/>
        <w:gridCol w:w="5387"/>
        <w:gridCol w:w="4819"/>
      </w:tblGrid>
      <w:tr w:rsidR="00F758AA" w:rsidRPr="00D8711C" w:rsidTr="00F758AA">
        <w:tc>
          <w:tcPr>
            <w:tcW w:w="4673" w:type="dxa"/>
          </w:tcPr>
          <w:p w:rsidR="00F758AA" w:rsidRPr="00D8711C" w:rsidRDefault="00F758AA" w:rsidP="004E0191">
            <w:pPr>
              <w:contextualSpacing/>
              <w:rPr>
                <w:rFonts w:ascii="Times New Roman" w:hAnsi="Times New Roman" w:cs="Times New Roman"/>
              </w:rPr>
            </w:pPr>
            <w:r w:rsidRPr="00D8711C">
              <w:rPr>
                <w:rFonts w:ascii="Times New Roman" w:hAnsi="Times New Roman" w:cs="Times New Roman"/>
              </w:rPr>
              <w:t>название</w:t>
            </w:r>
          </w:p>
        </w:tc>
        <w:tc>
          <w:tcPr>
            <w:tcW w:w="5387" w:type="dxa"/>
          </w:tcPr>
          <w:p w:rsidR="00F758AA" w:rsidRPr="00D8711C" w:rsidRDefault="00F758AA" w:rsidP="004E0191">
            <w:pPr>
              <w:contextualSpacing/>
              <w:rPr>
                <w:rFonts w:ascii="Times New Roman" w:hAnsi="Times New Roman" w:cs="Times New Roman"/>
              </w:rPr>
            </w:pPr>
            <w:r w:rsidRPr="00D8711C">
              <w:rPr>
                <w:rFonts w:ascii="Times New Roman" w:hAnsi="Times New Roman" w:cs="Times New Roman"/>
              </w:rPr>
              <w:t>тег</w:t>
            </w:r>
          </w:p>
        </w:tc>
        <w:tc>
          <w:tcPr>
            <w:tcW w:w="4819" w:type="dxa"/>
          </w:tcPr>
          <w:p w:rsidR="00F758AA" w:rsidRPr="00D8711C" w:rsidRDefault="00F758AA" w:rsidP="004E0191">
            <w:pPr>
              <w:contextualSpacing/>
              <w:rPr>
                <w:rFonts w:ascii="Times New Roman" w:hAnsi="Times New Roman" w:cs="Times New Roman"/>
              </w:rPr>
            </w:pPr>
            <w:r w:rsidRPr="00D8711C">
              <w:rPr>
                <w:rFonts w:ascii="Times New Roman" w:hAnsi="Times New Roman" w:cs="Times New Roman"/>
              </w:rPr>
              <w:t xml:space="preserve">Форма </w:t>
            </w:r>
          </w:p>
        </w:tc>
      </w:tr>
      <w:tr w:rsidR="00F758AA" w:rsidRPr="00D8711C" w:rsidTr="00F758AA">
        <w:tc>
          <w:tcPr>
            <w:tcW w:w="4673" w:type="dxa"/>
          </w:tcPr>
          <w:p w:rsidR="00F758AA" w:rsidRPr="00D8711C" w:rsidRDefault="00F758AA" w:rsidP="004E0191">
            <w:pPr>
              <w:pStyle w:val="a4"/>
              <w:numPr>
                <w:ilvl w:val="0"/>
                <w:numId w:val="5"/>
              </w:numPr>
              <w:spacing w:before="0"/>
              <w:contextualSpacing/>
              <w:jc w:val="left"/>
            </w:pPr>
            <w:r w:rsidRPr="00D8711C">
              <w:t>правила приёма, утверждённые организацией самостоятельно</w:t>
            </w:r>
          </w:p>
        </w:tc>
        <w:tc>
          <w:tcPr>
            <w:tcW w:w="5387" w:type="dxa"/>
          </w:tcPr>
          <w:p w:rsidR="00F758AA" w:rsidRPr="00D8711C" w:rsidRDefault="00F758AA" w:rsidP="004E0191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D8711C">
              <w:rPr>
                <w:rFonts w:ascii="Times New Roman" w:hAnsi="Times New Roman" w:cs="Times New Roman"/>
              </w:rPr>
              <w:t>itemprop</w:t>
            </w:r>
            <w:proofErr w:type="spellEnd"/>
            <w:proofErr w:type="gramStart"/>
            <w:r w:rsidRPr="00D8711C">
              <w:rPr>
                <w:rFonts w:ascii="Times New Roman" w:hAnsi="Times New Roman" w:cs="Times New Roman"/>
              </w:rPr>
              <w:t>=</w:t>
            </w:r>
            <w:r w:rsidR="00F50B1D">
              <w:rPr>
                <w:rFonts w:ascii="Times New Roman" w:hAnsi="Times New Roman" w:cs="Times New Roman"/>
              </w:rPr>
              <w:t>«</w:t>
            </w:r>
            <w:proofErr w:type="spellStart"/>
            <w:proofErr w:type="gramEnd"/>
            <w:r w:rsidRPr="00D8711C">
              <w:rPr>
                <w:rFonts w:ascii="Times New Roman" w:hAnsi="Times New Roman" w:cs="Times New Roman"/>
              </w:rPr>
              <w:t>Priem_DocLink</w:t>
            </w:r>
            <w:proofErr w:type="spellEnd"/>
            <w:r w:rsidRPr="00D8711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4819" w:type="dxa"/>
          </w:tcPr>
          <w:p w:rsidR="00F758AA" w:rsidRPr="00D8711C" w:rsidRDefault="00F758AA" w:rsidP="004E0191">
            <w:pPr>
              <w:contextualSpacing/>
              <w:rPr>
                <w:rFonts w:ascii="Times New Roman" w:hAnsi="Times New Roman" w:cs="Times New Roman"/>
              </w:rPr>
            </w:pPr>
            <w:r w:rsidRPr="00D8711C">
              <w:rPr>
                <w:rFonts w:ascii="Times New Roman" w:hAnsi="Times New Roman" w:cs="Times New Roman"/>
              </w:rPr>
              <w:t>ссылка на аналогичный документ из подраздела</w:t>
            </w:r>
            <w:r w:rsidRPr="00D8711C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="00F50B1D">
              <w:rPr>
                <w:rFonts w:ascii="Times New Roman" w:hAnsi="Times New Roman" w:cs="Times New Roman"/>
              </w:rPr>
              <w:t>«</w:t>
            </w:r>
            <w:r w:rsidRPr="00D8711C">
              <w:rPr>
                <w:rFonts w:ascii="Times New Roman" w:hAnsi="Times New Roman" w:cs="Times New Roman"/>
              </w:rPr>
              <w:t>Документы»</w:t>
            </w:r>
          </w:p>
        </w:tc>
      </w:tr>
      <w:tr w:rsidR="00F758AA" w:rsidRPr="00D8711C" w:rsidTr="00F758AA">
        <w:tc>
          <w:tcPr>
            <w:tcW w:w="4673" w:type="dxa"/>
          </w:tcPr>
          <w:p w:rsidR="00F758AA" w:rsidRPr="00D8711C" w:rsidRDefault="00F758AA" w:rsidP="004E0191">
            <w:pPr>
              <w:pStyle w:val="a4"/>
              <w:numPr>
                <w:ilvl w:val="0"/>
                <w:numId w:val="4"/>
              </w:numPr>
              <w:spacing w:before="0"/>
              <w:contextualSpacing/>
              <w:jc w:val="left"/>
            </w:pPr>
            <w:r w:rsidRPr="00D8711C">
              <w:t>перечень специальностей и направлений подготовки, по которым организация объявляет приём на обучение, с указанием условий поступления</w:t>
            </w:r>
          </w:p>
        </w:tc>
        <w:tc>
          <w:tcPr>
            <w:tcW w:w="5387" w:type="dxa"/>
          </w:tcPr>
          <w:p w:rsidR="00F758AA" w:rsidRPr="00D8711C" w:rsidRDefault="00F758AA" w:rsidP="004E0191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D8711C">
              <w:rPr>
                <w:rFonts w:ascii="Times New Roman" w:hAnsi="Times New Roman" w:cs="Times New Roman"/>
              </w:rPr>
              <w:t>itemprop</w:t>
            </w:r>
            <w:proofErr w:type="spellEnd"/>
            <w:proofErr w:type="gramStart"/>
            <w:r w:rsidRPr="00D8711C">
              <w:rPr>
                <w:rFonts w:ascii="Times New Roman" w:hAnsi="Times New Roman" w:cs="Times New Roman"/>
              </w:rPr>
              <w:t>=</w:t>
            </w:r>
            <w:r w:rsidR="00F50B1D">
              <w:rPr>
                <w:rFonts w:ascii="Times New Roman" w:hAnsi="Times New Roman" w:cs="Times New Roman"/>
              </w:rPr>
              <w:t>«</w:t>
            </w:r>
            <w:proofErr w:type="spellStart"/>
            <w:proofErr w:type="gramEnd"/>
            <w:r w:rsidRPr="00D8711C">
              <w:rPr>
                <w:rFonts w:ascii="Times New Roman" w:hAnsi="Times New Roman" w:cs="Times New Roman"/>
              </w:rPr>
              <w:t>Priem_Spec</w:t>
            </w:r>
            <w:proofErr w:type="spellEnd"/>
            <w:r w:rsidRPr="00D8711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4819" w:type="dxa"/>
          </w:tcPr>
          <w:p w:rsidR="00F758AA" w:rsidRPr="00D8711C" w:rsidRDefault="00F758AA" w:rsidP="004E0191">
            <w:pPr>
              <w:contextualSpacing/>
              <w:rPr>
                <w:rFonts w:ascii="Times New Roman" w:hAnsi="Times New Roman" w:cs="Times New Roman"/>
              </w:rPr>
            </w:pPr>
            <w:r w:rsidRPr="00D8711C">
              <w:rPr>
                <w:rFonts w:ascii="Times New Roman" w:hAnsi="Times New Roman" w:cs="Times New Roman"/>
              </w:rPr>
              <w:t>в табличном виде</w:t>
            </w:r>
          </w:p>
        </w:tc>
      </w:tr>
      <w:tr w:rsidR="00F758AA" w:rsidRPr="00D8711C" w:rsidTr="00F758AA">
        <w:tc>
          <w:tcPr>
            <w:tcW w:w="4673" w:type="dxa"/>
          </w:tcPr>
          <w:p w:rsidR="00F758AA" w:rsidRPr="00D8711C" w:rsidRDefault="00F758AA" w:rsidP="004E0191">
            <w:pPr>
              <w:pStyle w:val="a4"/>
              <w:numPr>
                <w:ilvl w:val="0"/>
                <w:numId w:val="2"/>
              </w:numPr>
              <w:spacing w:before="0"/>
              <w:contextualSpacing/>
              <w:jc w:val="left"/>
              <w:rPr>
                <w:lang w:val="ru-RU"/>
              </w:rPr>
            </w:pPr>
            <w:r w:rsidRPr="00D8711C">
              <w:rPr>
                <w:lang w:val="ru-RU"/>
              </w:rPr>
              <w:t xml:space="preserve">перечень вступительных испытаний для каждого отдельного конкурса, </w:t>
            </w:r>
          </w:p>
          <w:p w:rsidR="00F758AA" w:rsidRPr="00D8711C" w:rsidRDefault="00F758AA" w:rsidP="004E0191">
            <w:pPr>
              <w:pStyle w:val="a4"/>
              <w:numPr>
                <w:ilvl w:val="0"/>
                <w:numId w:val="2"/>
              </w:numPr>
              <w:spacing w:before="0"/>
              <w:contextualSpacing/>
              <w:jc w:val="left"/>
              <w:rPr>
                <w:lang w:val="ru-RU"/>
              </w:rPr>
            </w:pPr>
            <w:r w:rsidRPr="00D8711C">
              <w:rPr>
                <w:lang w:val="ru-RU"/>
              </w:rPr>
              <w:t xml:space="preserve">минимальное количество баллов для каждого вступительного испытания по каждому конкурсу, </w:t>
            </w:r>
          </w:p>
          <w:p w:rsidR="00F758AA" w:rsidRPr="00D8711C" w:rsidRDefault="00F758AA" w:rsidP="004E0191">
            <w:pPr>
              <w:pStyle w:val="a4"/>
              <w:numPr>
                <w:ilvl w:val="0"/>
                <w:numId w:val="2"/>
              </w:numPr>
              <w:spacing w:before="0"/>
              <w:contextualSpacing/>
              <w:jc w:val="left"/>
              <w:rPr>
                <w:lang w:val="ru-RU"/>
              </w:rPr>
            </w:pPr>
            <w:r w:rsidRPr="00D8711C">
              <w:rPr>
                <w:lang w:val="ru-RU"/>
              </w:rPr>
              <w:t>информацию о приоритетности вступительных испытаний при ранжировании списков поступающих по результатам вступительных испытаний;</w:t>
            </w:r>
          </w:p>
          <w:p w:rsidR="00F758AA" w:rsidRPr="00D8711C" w:rsidRDefault="00F758AA" w:rsidP="004E0191">
            <w:pPr>
              <w:pStyle w:val="a4"/>
              <w:numPr>
                <w:ilvl w:val="0"/>
                <w:numId w:val="2"/>
              </w:numPr>
              <w:spacing w:before="0"/>
              <w:contextualSpacing/>
              <w:jc w:val="left"/>
              <w:rPr>
                <w:lang w:val="ru-RU"/>
              </w:rPr>
            </w:pPr>
            <w:r w:rsidRPr="00D8711C">
              <w:rPr>
                <w:lang w:val="ru-RU"/>
              </w:rPr>
              <w:t>о формах проведения вступительных испытаний, проводимых организацией самостоятельно</w:t>
            </w:r>
          </w:p>
        </w:tc>
        <w:tc>
          <w:tcPr>
            <w:tcW w:w="5387" w:type="dxa"/>
          </w:tcPr>
          <w:p w:rsidR="00F758AA" w:rsidRPr="00D8711C" w:rsidRDefault="00F758AA" w:rsidP="004E0191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D8711C">
              <w:rPr>
                <w:rFonts w:ascii="Times New Roman" w:hAnsi="Times New Roman" w:cs="Times New Roman"/>
              </w:rPr>
              <w:t>itemprop</w:t>
            </w:r>
            <w:proofErr w:type="spellEnd"/>
            <w:proofErr w:type="gramStart"/>
            <w:r w:rsidRPr="00D8711C">
              <w:rPr>
                <w:rFonts w:ascii="Times New Roman" w:hAnsi="Times New Roman" w:cs="Times New Roman"/>
              </w:rPr>
              <w:t>=</w:t>
            </w:r>
            <w:r w:rsidR="00F50B1D">
              <w:rPr>
                <w:rFonts w:ascii="Times New Roman" w:hAnsi="Times New Roman" w:cs="Times New Roman"/>
              </w:rPr>
              <w:t>«</w:t>
            </w:r>
            <w:proofErr w:type="spellStart"/>
            <w:proofErr w:type="gramEnd"/>
            <w:r w:rsidRPr="00D8711C">
              <w:rPr>
                <w:rFonts w:ascii="Times New Roman" w:hAnsi="Times New Roman" w:cs="Times New Roman"/>
              </w:rPr>
              <w:t>Priem_Exam</w:t>
            </w:r>
            <w:proofErr w:type="spellEnd"/>
            <w:r w:rsidRPr="00D8711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4819" w:type="dxa"/>
          </w:tcPr>
          <w:p w:rsidR="00F758AA" w:rsidRPr="00D8711C" w:rsidRDefault="00F758AA" w:rsidP="004E0191">
            <w:pPr>
              <w:contextualSpacing/>
              <w:rPr>
                <w:rFonts w:ascii="Times New Roman" w:hAnsi="Times New Roman" w:cs="Times New Roman"/>
              </w:rPr>
            </w:pPr>
            <w:r w:rsidRPr="00D8711C">
              <w:rPr>
                <w:rFonts w:ascii="Times New Roman" w:hAnsi="Times New Roman" w:cs="Times New Roman"/>
              </w:rPr>
              <w:t>в табличном виде</w:t>
            </w:r>
          </w:p>
        </w:tc>
      </w:tr>
      <w:tr w:rsidR="00F758AA" w:rsidRPr="00D8711C" w:rsidTr="00F758AA">
        <w:tc>
          <w:tcPr>
            <w:tcW w:w="4673" w:type="dxa"/>
          </w:tcPr>
          <w:p w:rsidR="00F758AA" w:rsidRPr="00D8711C" w:rsidRDefault="00F758AA" w:rsidP="004E0191">
            <w:pPr>
              <w:contextualSpacing/>
              <w:rPr>
                <w:rFonts w:ascii="Times New Roman" w:hAnsi="Times New Roman" w:cs="Times New Roman"/>
              </w:rPr>
            </w:pPr>
            <w:r w:rsidRPr="00D8711C">
              <w:rPr>
                <w:rFonts w:ascii="Times New Roman" w:hAnsi="Times New Roman" w:cs="Times New Roman"/>
              </w:rPr>
              <w:t xml:space="preserve">Информация о возможности сдачи вступительных испытаний, проводимых организацией </w:t>
            </w:r>
            <w:proofErr w:type="gramStart"/>
            <w:r w:rsidRPr="00D8711C">
              <w:rPr>
                <w:rFonts w:ascii="Times New Roman" w:hAnsi="Times New Roman" w:cs="Times New Roman"/>
              </w:rPr>
              <w:t>самостоятельно,:</w:t>
            </w:r>
            <w:proofErr w:type="gramEnd"/>
          </w:p>
          <w:p w:rsidR="00F758AA" w:rsidRPr="00D8711C" w:rsidRDefault="00F758AA" w:rsidP="004E0191">
            <w:pPr>
              <w:pStyle w:val="a4"/>
              <w:numPr>
                <w:ilvl w:val="0"/>
                <w:numId w:val="6"/>
              </w:numPr>
              <w:spacing w:before="0"/>
              <w:contextualSpacing/>
              <w:jc w:val="left"/>
              <w:rPr>
                <w:lang w:val="ru-RU"/>
              </w:rPr>
            </w:pPr>
            <w:r w:rsidRPr="00D8711C">
              <w:rPr>
                <w:lang w:val="ru-RU"/>
              </w:rPr>
              <w:t xml:space="preserve">на языке республики Российской Федерации, на территории которой расположена организация (далее - язык республики Российской Федерации); </w:t>
            </w:r>
          </w:p>
          <w:p w:rsidR="00F758AA" w:rsidRPr="00D8711C" w:rsidRDefault="00F758AA" w:rsidP="004E0191">
            <w:pPr>
              <w:pStyle w:val="a4"/>
              <w:numPr>
                <w:ilvl w:val="0"/>
                <w:numId w:val="6"/>
              </w:numPr>
              <w:spacing w:before="0"/>
              <w:contextualSpacing/>
              <w:jc w:val="left"/>
              <w:rPr>
                <w:lang w:val="ru-RU"/>
              </w:rPr>
            </w:pPr>
            <w:r w:rsidRPr="00D8711C">
              <w:rPr>
                <w:lang w:val="ru-RU"/>
              </w:rPr>
              <w:t>на иностранном языке (в случае проведения таких вступительных испытаний)</w:t>
            </w:r>
          </w:p>
        </w:tc>
        <w:tc>
          <w:tcPr>
            <w:tcW w:w="5387" w:type="dxa"/>
          </w:tcPr>
          <w:p w:rsidR="00F758AA" w:rsidRPr="00D8711C" w:rsidRDefault="00F758AA" w:rsidP="004E0191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D8711C">
              <w:rPr>
                <w:rFonts w:ascii="Times New Roman" w:hAnsi="Times New Roman" w:cs="Times New Roman"/>
              </w:rPr>
              <w:t>itemprop</w:t>
            </w:r>
            <w:proofErr w:type="spellEnd"/>
            <w:proofErr w:type="gramStart"/>
            <w:r w:rsidRPr="00D8711C">
              <w:rPr>
                <w:rFonts w:ascii="Times New Roman" w:hAnsi="Times New Roman" w:cs="Times New Roman"/>
              </w:rPr>
              <w:t>=</w:t>
            </w:r>
            <w:r w:rsidR="00F50B1D">
              <w:rPr>
                <w:rFonts w:ascii="Times New Roman" w:hAnsi="Times New Roman" w:cs="Times New Roman"/>
              </w:rPr>
              <w:t>«</w:t>
            </w:r>
            <w:proofErr w:type="spellStart"/>
            <w:proofErr w:type="gramEnd"/>
            <w:r w:rsidRPr="00D8711C">
              <w:rPr>
                <w:rFonts w:ascii="Times New Roman" w:hAnsi="Times New Roman" w:cs="Times New Roman"/>
              </w:rPr>
              <w:t>Priem_Lang</w:t>
            </w:r>
            <w:proofErr w:type="spellEnd"/>
            <w:r w:rsidRPr="00D8711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4819" w:type="dxa"/>
          </w:tcPr>
          <w:p w:rsidR="00F758AA" w:rsidRPr="00D8711C" w:rsidRDefault="00F758AA" w:rsidP="004E0191">
            <w:pPr>
              <w:contextualSpacing/>
              <w:rPr>
                <w:rFonts w:ascii="Times New Roman" w:hAnsi="Times New Roman" w:cs="Times New Roman"/>
              </w:rPr>
            </w:pPr>
            <w:r w:rsidRPr="00D8711C">
              <w:rPr>
                <w:rFonts w:ascii="Times New Roman" w:hAnsi="Times New Roman" w:cs="Times New Roman"/>
              </w:rPr>
              <w:t>в текстовой форме</w:t>
            </w:r>
          </w:p>
        </w:tc>
      </w:tr>
      <w:tr w:rsidR="00F758AA" w:rsidRPr="00D8711C" w:rsidTr="00F758AA">
        <w:tc>
          <w:tcPr>
            <w:tcW w:w="4673" w:type="dxa"/>
          </w:tcPr>
          <w:p w:rsidR="00F758AA" w:rsidRPr="00D8711C" w:rsidRDefault="00F758AA" w:rsidP="004E0191">
            <w:pPr>
              <w:pStyle w:val="a4"/>
              <w:numPr>
                <w:ilvl w:val="0"/>
                <w:numId w:val="7"/>
              </w:numPr>
              <w:spacing w:before="0"/>
              <w:contextualSpacing/>
              <w:jc w:val="left"/>
            </w:pPr>
            <w:r w:rsidRPr="00D8711C">
              <w:t xml:space="preserve">информация о предоставляемых поступающим </w:t>
            </w:r>
            <w:r w:rsidRPr="00D8711C">
              <w:rPr>
                <w:b/>
              </w:rPr>
              <w:t>особых правах и преимуществах</w:t>
            </w:r>
            <w:r w:rsidRPr="00D8711C">
              <w:t xml:space="preserve"> при приёме на обучение по программам бакалавриата или программам специалитета (за исключением особых прав и преимуществ, обусловленных </w:t>
            </w:r>
            <w:r w:rsidRPr="00D8711C">
              <w:lastRenderedPageBreak/>
              <w:t>уровнями олимпиад школьников)</w:t>
            </w:r>
          </w:p>
        </w:tc>
        <w:tc>
          <w:tcPr>
            <w:tcW w:w="5387" w:type="dxa"/>
          </w:tcPr>
          <w:p w:rsidR="00F758AA" w:rsidRPr="00D8711C" w:rsidRDefault="00F758AA" w:rsidP="004E0191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D8711C">
              <w:rPr>
                <w:rFonts w:ascii="Times New Roman" w:hAnsi="Times New Roman" w:cs="Times New Roman"/>
              </w:rPr>
              <w:lastRenderedPageBreak/>
              <w:t>itemprop</w:t>
            </w:r>
            <w:proofErr w:type="spellEnd"/>
            <w:proofErr w:type="gramStart"/>
            <w:r w:rsidRPr="00D8711C">
              <w:rPr>
                <w:rFonts w:ascii="Times New Roman" w:hAnsi="Times New Roman" w:cs="Times New Roman"/>
              </w:rPr>
              <w:t>=</w:t>
            </w:r>
            <w:r w:rsidR="00F50B1D">
              <w:rPr>
                <w:rFonts w:ascii="Times New Roman" w:hAnsi="Times New Roman" w:cs="Times New Roman"/>
              </w:rPr>
              <w:t>«</w:t>
            </w:r>
            <w:proofErr w:type="spellStart"/>
            <w:proofErr w:type="gramEnd"/>
            <w:r w:rsidRPr="00D8711C">
              <w:rPr>
                <w:rFonts w:ascii="Times New Roman" w:hAnsi="Times New Roman" w:cs="Times New Roman"/>
              </w:rPr>
              <w:t>Priem_Prava</w:t>
            </w:r>
            <w:proofErr w:type="spellEnd"/>
            <w:r w:rsidRPr="00D8711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4819" w:type="dxa"/>
          </w:tcPr>
          <w:p w:rsidR="00F758AA" w:rsidRPr="00D8711C" w:rsidRDefault="00F758AA" w:rsidP="004E0191">
            <w:pPr>
              <w:contextualSpacing/>
              <w:rPr>
                <w:rFonts w:ascii="Times New Roman" w:hAnsi="Times New Roman" w:cs="Times New Roman"/>
              </w:rPr>
            </w:pPr>
            <w:r w:rsidRPr="00D8711C">
              <w:rPr>
                <w:rFonts w:ascii="Times New Roman" w:hAnsi="Times New Roman" w:cs="Times New Roman"/>
              </w:rPr>
              <w:t>в текстовой форме или табличном виде</w:t>
            </w:r>
          </w:p>
        </w:tc>
      </w:tr>
      <w:tr w:rsidR="00F758AA" w:rsidRPr="00D8711C" w:rsidTr="00F758AA">
        <w:tc>
          <w:tcPr>
            <w:tcW w:w="4673" w:type="dxa"/>
          </w:tcPr>
          <w:p w:rsidR="00F758AA" w:rsidRPr="00D8711C" w:rsidRDefault="00F758AA" w:rsidP="004E0191">
            <w:pPr>
              <w:pStyle w:val="a4"/>
              <w:numPr>
                <w:ilvl w:val="0"/>
                <w:numId w:val="7"/>
              </w:numPr>
              <w:spacing w:before="0"/>
              <w:contextualSpacing/>
              <w:jc w:val="left"/>
            </w:pPr>
            <w:r w:rsidRPr="00D8711C">
              <w:t xml:space="preserve">информация о порядке учёта индивидуальных достижений поступающих; </w:t>
            </w:r>
          </w:p>
          <w:p w:rsidR="00F758AA" w:rsidRPr="00D8711C" w:rsidRDefault="00F758AA" w:rsidP="004E0191">
            <w:pPr>
              <w:pStyle w:val="a4"/>
              <w:numPr>
                <w:ilvl w:val="0"/>
                <w:numId w:val="7"/>
              </w:numPr>
              <w:spacing w:before="0"/>
              <w:contextualSpacing/>
              <w:jc w:val="left"/>
              <w:rPr>
                <w:lang w:val="ru-RU"/>
              </w:rPr>
            </w:pPr>
            <w:r w:rsidRPr="00D8711C">
              <w:rPr>
                <w:lang w:val="ru-RU"/>
              </w:rPr>
              <w:t>информация о возможности подачи документов для поступления на обучение в электронной форме</w:t>
            </w:r>
          </w:p>
        </w:tc>
        <w:tc>
          <w:tcPr>
            <w:tcW w:w="5387" w:type="dxa"/>
          </w:tcPr>
          <w:p w:rsidR="00F758AA" w:rsidRPr="00D8711C" w:rsidRDefault="00F758AA" w:rsidP="004E0191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D8711C">
              <w:rPr>
                <w:rFonts w:ascii="Times New Roman" w:hAnsi="Times New Roman" w:cs="Times New Roman"/>
              </w:rPr>
              <w:t>itemprop</w:t>
            </w:r>
            <w:proofErr w:type="spellEnd"/>
            <w:proofErr w:type="gramStart"/>
            <w:r w:rsidRPr="00D8711C">
              <w:rPr>
                <w:rFonts w:ascii="Times New Roman" w:hAnsi="Times New Roman" w:cs="Times New Roman"/>
              </w:rPr>
              <w:t>=</w:t>
            </w:r>
            <w:r w:rsidR="00F50B1D">
              <w:rPr>
                <w:rFonts w:ascii="Times New Roman" w:hAnsi="Times New Roman" w:cs="Times New Roman"/>
              </w:rPr>
              <w:t>«</w:t>
            </w:r>
            <w:proofErr w:type="spellStart"/>
            <w:proofErr w:type="gramEnd"/>
            <w:r w:rsidRPr="00D8711C">
              <w:rPr>
                <w:rFonts w:ascii="Times New Roman" w:hAnsi="Times New Roman" w:cs="Times New Roman"/>
              </w:rPr>
              <w:t>Priem_Individ</w:t>
            </w:r>
            <w:proofErr w:type="spellEnd"/>
            <w:r w:rsidRPr="00D8711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4819" w:type="dxa"/>
          </w:tcPr>
          <w:p w:rsidR="00F758AA" w:rsidRPr="00D8711C" w:rsidRDefault="00F758AA" w:rsidP="004E0191">
            <w:pPr>
              <w:contextualSpacing/>
              <w:rPr>
                <w:rFonts w:ascii="Times New Roman" w:hAnsi="Times New Roman" w:cs="Times New Roman"/>
              </w:rPr>
            </w:pPr>
            <w:r w:rsidRPr="00D8711C">
              <w:rPr>
                <w:rFonts w:ascii="Times New Roman" w:hAnsi="Times New Roman" w:cs="Times New Roman"/>
              </w:rPr>
              <w:t>в текстовой форме</w:t>
            </w:r>
          </w:p>
        </w:tc>
      </w:tr>
      <w:tr w:rsidR="00F758AA" w:rsidRPr="00D8711C" w:rsidTr="00F758AA">
        <w:tc>
          <w:tcPr>
            <w:tcW w:w="4673" w:type="dxa"/>
          </w:tcPr>
          <w:p w:rsidR="00F758AA" w:rsidRPr="00D8711C" w:rsidRDefault="00F758AA" w:rsidP="004E0191">
            <w:pPr>
              <w:pStyle w:val="a4"/>
              <w:numPr>
                <w:ilvl w:val="0"/>
                <w:numId w:val="8"/>
              </w:numPr>
              <w:spacing w:before="0"/>
              <w:contextualSpacing/>
              <w:jc w:val="left"/>
            </w:pPr>
            <w:r w:rsidRPr="00D8711C">
              <w:t>информация об особенностях проведения вступительных испытаний для лиц с ограниченными возможностями здоровья, инвалидов</w:t>
            </w:r>
          </w:p>
        </w:tc>
        <w:tc>
          <w:tcPr>
            <w:tcW w:w="5387" w:type="dxa"/>
          </w:tcPr>
          <w:p w:rsidR="00F758AA" w:rsidRPr="00D8711C" w:rsidRDefault="00F758AA" w:rsidP="004E0191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D8711C">
              <w:rPr>
                <w:rFonts w:ascii="Times New Roman" w:hAnsi="Times New Roman" w:cs="Times New Roman"/>
              </w:rPr>
              <w:t>itemprop</w:t>
            </w:r>
            <w:proofErr w:type="spellEnd"/>
            <w:proofErr w:type="gramStart"/>
            <w:r w:rsidRPr="00D8711C">
              <w:rPr>
                <w:rFonts w:ascii="Times New Roman" w:hAnsi="Times New Roman" w:cs="Times New Roman"/>
              </w:rPr>
              <w:t>=</w:t>
            </w:r>
            <w:r w:rsidR="00F50B1D">
              <w:rPr>
                <w:rFonts w:ascii="Times New Roman" w:hAnsi="Times New Roman" w:cs="Times New Roman"/>
              </w:rPr>
              <w:t>«</w:t>
            </w:r>
            <w:proofErr w:type="spellStart"/>
            <w:proofErr w:type="gramEnd"/>
            <w:r w:rsidRPr="00D8711C">
              <w:rPr>
                <w:rFonts w:ascii="Times New Roman" w:hAnsi="Times New Roman" w:cs="Times New Roman"/>
              </w:rPr>
              <w:t>Priem_OVZ</w:t>
            </w:r>
            <w:proofErr w:type="spellEnd"/>
            <w:r w:rsidRPr="00D8711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4819" w:type="dxa"/>
          </w:tcPr>
          <w:p w:rsidR="00F758AA" w:rsidRPr="000130B0" w:rsidRDefault="00F758AA" w:rsidP="004E0191">
            <w:pPr>
              <w:contextualSpacing/>
              <w:rPr>
                <w:rFonts w:ascii="Times New Roman" w:hAnsi="Times New Roman" w:cs="Times New Roman"/>
                <w:lang w:val="en-US"/>
              </w:rPr>
            </w:pPr>
            <w:r w:rsidRPr="00D8711C">
              <w:rPr>
                <w:rFonts w:ascii="Times New Roman" w:hAnsi="Times New Roman" w:cs="Times New Roman"/>
              </w:rPr>
              <w:t>в текстовой форме</w:t>
            </w:r>
            <w:bookmarkStart w:id="0" w:name="_GoBack"/>
            <w:bookmarkEnd w:id="0"/>
          </w:p>
        </w:tc>
      </w:tr>
      <w:tr w:rsidR="00F758AA" w:rsidRPr="00D8711C" w:rsidTr="00F758AA">
        <w:tc>
          <w:tcPr>
            <w:tcW w:w="4673" w:type="dxa"/>
          </w:tcPr>
          <w:p w:rsidR="00F758AA" w:rsidRPr="00D8711C" w:rsidRDefault="00F758AA" w:rsidP="004E0191">
            <w:pPr>
              <w:pStyle w:val="a4"/>
              <w:numPr>
                <w:ilvl w:val="0"/>
                <w:numId w:val="10"/>
              </w:numPr>
              <w:spacing w:before="0"/>
              <w:contextualSpacing/>
              <w:jc w:val="left"/>
            </w:pPr>
            <w:r w:rsidRPr="00D8711C">
              <w:t>правила подачи и рассмотрения апелляций по результатам вступительных испытаний, проводимых организацией самостоятельно</w:t>
            </w:r>
          </w:p>
        </w:tc>
        <w:tc>
          <w:tcPr>
            <w:tcW w:w="5387" w:type="dxa"/>
          </w:tcPr>
          <w:p w:rsidR="00F758AA" w:rsidRPr="00D8711C" w:rsidRDefault="00F758AA" w:rsidP="004E0191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D8711C">
              <w:rPr>
                <w:rFonts w:ascii="Times New Roman" w:hAnsi="Times New Roman" w:cs="Times New Roman"/>
              </w:rPr>
              <w:t>itemprop</w:t>
            </w:r>
            <w:proofErr w:type="spellEnd"/>
            <w:proofErr w:type="gramStart"/>
            <w:r w:rsidRPr="00D8711C">
              <w:rPr>
                <w:rFonts w:ascii="Times New Roman" w:hAnsi="Times New Roman" w:cs="Times New Roman"/>
              </w:rPr>
              <w:t>=</w:t>
            </w:r>
            <w:r w:rsidR="00F50B1D">
              <w:rPr>
                <w:rFonts w:ascii="Times New Roman" w:hAnsi="Times New Roman" w:cs="Times New Roman"/>
              </w:rPr>
              <w:t>«</w:t>
            </w:r>
            <w:proofErr w:type="spellStart"/>
            <w:proofErr w:type="gramEnd"/>
            <w:r w:rsidRPr="00D8711C">
              <w:rPr>
                <w:rFonts w:ascii="Times New Roman" w:hAnsi="Times New Roman" w:cs="Times New Roman"/>
              </w:rPr>
              <w:t>Priem_Appeal</w:t>
            </w:r>
            <w:proofErr w:type="spellEnd"/>
            <w:r w:rsidRPr="00D8711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4819" w:type="dxa"/>
          </w:tcPr>
          <w:p w:rsidR="00B23620" w:rsidRPr="00D8711C" w:rsidRDefault="00B23620" w:rsidP="004E0191">
            <w:pPr>
              <w:pStyle w:val="a4"/>
              <w:numPr>
                <w:ilvl w:val="0"/>
                <w:numId w:val="10"/>
              </w:numPr>
              <w:spacing w:before="0"/>
              <w:contextualSpacing/>
              <w:jc w:val="left"/>
            </w:pPr>
            <w:r w:rsidRPr="00D8711C">
              <w:t xml:space="preserve">размещается ссылка на правила подачи и рассмотрения апелляций; </w:t>
            </w:r>
          </w:p>
          <w:p w:rsidR="00B23620" w:rsidRPr="00D8711C" w:rsidRDefault="00B23620" w:rsidP="004E0191">
            <w:pPr>
              <w:pStyle w:val="a4"/>
              <w:numPr>
                <w:ilvl w:val="0"/>
                <w:numId w:val="10"/>
              </w:numPr>
              <w:spacing w:before="0"/>
              <w:contextualSpacing/>
              <w:jc w:val="left"/>
            </w:pPr>
            <w:r w:rsidRPr="00D8711C">
              <w:t xml:space="preserve">в документ, формируемый в текстовом редакторе </w:t>
            </w:r>
            <w:proofErr w:type="spellStart"/>
            <w:r w:rsidRPr="00D8711C">
              <w:t>Microsoft</w:t>
            </w:r>
            <w:proofErr w:type="spellEnd"/>
            <w:r w:rsidRPr="00D8711C">
              <w:t xml:space="preserve"> </w:t>
            </w:r>
            <w:proofErr w:type="spellStart"/>
            <w:r w:rsidRPr="00D8711C">
              <w:t>Word</w:t>
            </w:r>
            <w:proofErr w:type="spellEnd"/>
            <w:r w:rsidRPr="00D8711C">
              <w:t xml:space="preserve">, вставляются сканированные страницы с подписями и печатями. </w:t>
            </w:r>
          </w:p>
          <w:p w:rsidR="00B23620" w:rsidRPr="00D8711C" w:rsidRDefault="00B23620" w:rsidP="004E0191">
            <w:pPr>
              <w:pStyle w:val="a4"/>
              <w:numPr>
                <w:ilvl w:val="0"/>
                <w:numId w:val="10"/>
              </w:numPr>
              <w:spacing w:before="0"/>
              <w:contextualSpacing/>
              <w:jc w:val="left"/>
            </w:pPr>
            <w:r w:rsidRPr="00D8711C">
              <w:t>Документ сохраняется в формате *.</w:t>
            </w:r>
            <w:proofErr w:type="spellStart"/>
            <w:r w:rsidRPr="00D8711C">
              <w:t>pdf</w:t>
            </w:r>
            <w:proofErr w:type="spellEnd"/>
            <w:r w:rsidRPr="00D8711C">
              <w:t xml:space="preserve">; </w:t>
            </w:r>
          </w:p>
          <w:p w:rsidR="00F758AA" w:rsidRPr="00D8711C" w:rsidRDefault="00B23620" w:rsidP="004E0191">
            <w:pPr>
              <w:pStyle w:val="a4"/>
              <w:numPr>
                <w:ilvl w:val="0"/>
                <w:numId w:val="10"/>
              </w:numPr>
              <w:spacing w:before="0"/>
              <w:contextualSpacing/>
              <w:jc w:val="left"/>
              <w:rPr>
                <w:lang w:val="ru-RU"/>
              </w:rPr>
            </w:pPr>
            <w:r w:rsidRPr="00D8711C">
              <w:rPr>
                <w:lang w:val="ru-RU"/>
              </w:rPr>
              <w:t xml:space="preserve">рекомендуемое название файла – </w:t>
            </w:r>
            <w:proofErr w:type="spellStart"/>
            <w:r w:rsidRPr="00D8711C">
              <w:t>Pravila</w:t>
            </w:r>
            <w:proofErr w:type="spellEnd"/>
            <w:r w:rsidRPr="00D8711C">
              <w:rPr>
                <w:lang w:val="ru-RU"/>
              </w:rPr>
              <w:t>_</w:t>
            </w:r>
            <w:r w:rsidRPr="00D8711C">
              <w:t>Appeal</w:t>
            </w:r>
            <w:r w:rsidRPr="00D8711C">
              <w:rPr>
                <w:lang w:val="ru-RU"/>
              </w:rPr>
              <w:t>_</w:t>
            </w:r>
            <w:r w:rsidRPr="00D8711C">
              <w:t>Data</w:t>
            </w:r>
            <w:r w:rsidRPr="00D8711C">
              <w:rPr>
                <w:lang w:val="ru-RU"/>
              </w:rPr>
              <w:t>.</w:t>
            </w:r>
            <w:r w:rsidRPr="00D8711C">
              <w:t>pdf</w:t>
            </w:r>
          </w:p>
        </w:tc>
      </w:tr>
      <w:tr w:rsidR="00F758AA" w:rsidRPr="00D8711C" w:rsidTr="00F758AA">
        <w:tc>
          <w:tcPr>
            <w:tcW w:w="4673" w:type="dxa"/>
          </w:tcPr>
          <w:p w:rsidR="00F758AA" w:rsidRPr="00D8711C" w:rsidRDefault="004E0191" w:rsidP="004E0191">
            <w:pPr>
              <w:pStyle w:val="a4"/>
              <w:numPr>
                <w:ilvl w:val="0"/>
                <w:numId w:val="10"/>
              </w:numPr>
              <w:spacing w:before="0"/>
              <w:contextualSpacing/>
              <w:jc w:val="left"/>
            </w:pPr>
            <w:r w:rsidRPr="00D8711C">
              <w:t>информация о необходимости (отсутствии необходимости) прохождения поступающими обязательного предварительного медицинского осмотра (обследования)</w:t>
            </w:r>
          </w:p>
        </w:tc>
        <w:tc>
          <w:tcPr>
            <w:tcW w:w="5387" w:type="dxa"/>
          </w:tcPr>
          <w:p w:rsidR="00F758AA" w:rsidRPr="00D8711C" w:rsidRDefault="004E0191" w:rsidP="004E0191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D8711C">
              <w:rPr>
                <w:rFonts w:ascii="Times New Roman" w:hAnsi="Times New Roman" w:cs="Times New Roman"/>
              </w:rPr>
              <w:t>itemprop</w:t>
            </w:r>
            <w:proofErr w:type="spellEnd"/>
            <w:proofErr w:type="gramStart"/>
            <w:r w:rsidRPr="00D8711C">
              <w:rPr>
                <w:rFonts w:ascii="Times New Roman" w:hAnsi="Times New Roman" w:cs="Times New Roman"/>
              </w:rPr>
              <w:t>=</w:t>
            </w:r>
            <w:r w:rsidR="00F50B1D">
              <w:rPr>
                <w:rFonts w:ascii="Times New Roman" w:hAnsi="Times New Roman" w:cs="Times New Roman"/>
              </w:rPr>
              <w:t>«</w:t>
            </w:r>
            <w:proofErr w:type="spellStart"/>
            <w:proofErr w:type="gramEnd"/>
            <w:r w:rsidRPr="00D8711C">
              <w:rPr>
                <w:rFonts w:ascii="Times New Roman" w:hAnsi="Times New Roman" w:cs="Times New Roman"/>
              </w:rPr>
              <w:t>Priem_Medic</w:t>
            </w:r>
            <w:proofErr w:type="spellEnd"/>
            <w:r w:rsidRPr="00D8711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4819" w:type="dxa"/>
          </w:tcPr>
          <w:p w:rsidR="00F758AA" w:rsidRPr="00D8711C" w:rsidRDefault="004E0191" w:rsidP="004E0191">
            <w:pPr>
              <w:contextualSpacing/>
              <w:rPr>
                <w:rFonts w:ascii="Times New Roman" w:hAnsi="Times New Roman" w:cs="Times New Roman"/>
              </w:rPr>
            </w:pPr>
            <w:r w:rsidRPr="00D8711C">
              <w:rPr>
                <w:rFonts w:ascii="Times New Roman" w:hAnsi="Times New Roman" w:cs="Times New Roman"/>
              </w:rPr>
              <w:t>в текстовой форме</w:t>
            </w:r>
          </w:p>
        </w:tc>
      </w:tr>
      <w:tr w:rsidR="004E0191" w:rsidRPr="00D8711C" w:rsidTr="00F758AA">
        <w:tc>
          <w:tcPr>
            <w:tcW w:w="4673" w:type="dxa"/>
          </w:tcPr>
          <w:p w:rsidR="004E0191" w:rsidRPr="00D8711C" w:rsidRDefault="004E0191" w:rsidP="004E0191">
            <w:pPr>
              <w:pStyle w:val="a4"/>
              <w:numPr>
                <w:ilvl w:val="0"/>
                <w:numId w:val="10"/>
              </w:numPr>
              <w:spacing w:before="0"/>
              <w:contextualSpacing/>
              <w:jc w:val="left"/>
              <w:rPr>
                <w:lang w:val="ru-RU"/>
              </w:rPr>
            </w:pPr>
            <w:r w:rsidRPr="00D8711C">
              <w:rPr>
                <w:lang w:val="ru-RU"/>
              </w:rPr>
              <w:t>программы вступительных испытаний, проводимых организацией самостоятельно</w:t>
            </w:r>
          </w:p>
        </w:tc>
        <w:tc>
          <w:tcPr>
            <w:tcW w:w="5387" w:type="dxa"/>
          </w:tcPr>
          <w:p w:rsidR="004E0191" w:rsidRPr="00D8711C" w:rsidRDefault="004E0191" w:rsidP="004E0191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D8711C">
              <w:rPr>
                <w:rFonts w:ascii="Times New Roman" w:hAnsi="Times New Roman" w:cs="Times New Roman"/>
              </w:rPr>
              <w:t>itemprop</w:t>
            </w:r>
            <w:proofErr w:type="spellEnd"/>
            <w:proofErr w:type="gramStart"/>
            <w:r w:rsidRPr="00D8711C">
              <w:rPr>
                <w:rFonts w:ascii="Times New Roman" w:hAnsi="Times New Roman" w:cs="Times New Roman"/>
              </w:rPr>
              <w:t>=</w:t>
            </w:r>
            <w:r w:rsidR="00F50B1D">
              <w:rPr>
                <w:rFonts w:ascii="Times New Roman" w:hAnsi="Times New Roman" w:cs="Times New Roman"/>
              </w:rPr>
              <w:t>«</w:t>
            </w:r>
            <w:proofErr w:type="spellStart"/>
            <w:proofErr w:type="gramEnd"/>
            <w:r w:rsidRPr="00D8711C">
              <w:rPr>
                <w:rFonts w:ascii="Times New Roman" w:hAnsi="Times New Roman" w:cs="Times New Roman"/>
              </w:rPr>
              <w:t>Priem_Prog</w:t>
            </w:r>
            <w:proofErr w:type="spellEnd"/>
            <w:r w:rsidRPr="00D8711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4819" w:type="dxa"/>
          </w:tcPr>
          <w:p w:rsidR="004E0191" w:rsidRPr="00D8711C" w:rsidRDefault="004E0191" w:rsidP="004E0191">
            <w:pPr>
              <w:pStyle w:val="a4"/>
              <w:numPr>
                <w:ilvl w:val="0"/>
                <w:numId w:val="10"/>
              </w:numPr>
              <w:spacing w:before="0"/>
              <w:contextualSpacing/>
              <w:jc w:val="left"/>
            </w:pPr>
            <w:r w:rsidRPr="00D8711C">
              <w:t xml:space="preserve">размещаются ссылки на программы; </w:t>
            </w:r>
          </w:p>
          <w:p w:rsidR="004E0191" w:rsidRPr="00D8711C" w:rsidRDefault="004E0191" w:rsidP="004E0191">
            <w:pPr>
              <w:pStyle w:val="a4"/>
              <w:numPr>
                <w:ilvl w:val="0"/>
                <w:numId w:val="10"/>
              </w:numPr>
              <w:spacing w:before="0"/>
              <w:contextualSpacing/>
              <w:jc w:val="left"/>
              <w:rPr>
                <w:lang w:val="ru-RU"/>
              </w:rPr>
            </w:pPr>
            <w:r w:rsidRPr="00D8711C">
              <w:rPr>
                <w:lang w:val="ru-RU"/>
              </w:rPr>
              <w:t>документы могут быть в формате *.</w:t>
            </w:r>
            <w:r w:rsidRPr="00D8711C">
              <w:t>pdf</w:t>
            </w:r>
            <w:r w:rsidRPr="00D8711C">
              <w:rPr>
                <w:lang w:val="ru-RU"/>
              </w:rPr>
              <w:t>, *</w:t>
            </w:r>
            <w:r w:rsidRPr="00D8711C">
              <w:t>doc</w:t>
            </w:r>
            <w:r w:rsidRPr="00D8711C">
              <w:rPr>
                <w:lang w:val="ru-RU"/>
              </w:rPr>
              <w:t xml:space="preserve">; </w:t>
            </w:r>
          </w:p>
          <w:p w:rsidR="004E0191" w:rsidRPr="00D8711C" w:rsidRDefault="004E0191" w:rsidP="004E0191">
            <w:pPr>
              <w:pStyle w:val="a4"/>
              <w:numPr>
                <w:ilvl w:val="0"/>
                <w:numId w:val="10"/>
              </w:numPr>
              <w:spacing w:before="0"/>
              <w:contextualSpacing/>
              <w:jc w:val="left"/>
              <w:rPr>
                <w:lang w:val="ru-RU"/>
              </w:rPr>
            </w:pPr>
            <w:r w:rsidRPr="00D8711C">
              <w:rPr>
                <w:lang w:val="ru-RU"/>
              </w:rPr>
              <w:t xml:space="preserve">рекомендуемое название файлов – </w:t>
            </w:r>
            <w:r w:rsidRPr="00D8711C">
              <w:t>Prog</w:t>
            </w:r>
            <w:r w:rsidRPr="00D8711C">
              <w:rPr>
                <w:lang w:val="ru-RU"/>
              </w:rPr>
              <w:t>_</w:t>
            </w:r>
            <w:r w:rsidRPr="00D8711C">
              <w:t>Name</w:t>
            </w:r>
            <w:r w:rsidRPr="00D8711C">
              <w:rPr>
                <w:lang w:val="ru-RU"/>
              </w:rPr>
              <w:t>_</w:t>
            </w:r>
            <w:r w:rsidRPr="00D8711C">
              <w:t>Data</w:t>
            </w:r>
            <w:r w:rsidRPr="00D8711C">
              <w:rPr>
                <w:lang w:val="ru-RU"/>
              </w:rPr>
              <w:t>.</w:t>
            </w:r>
            <w:r w:rsidRPr="00D8711C">
              <w:t>pdf</w:t>
            </w:r>
            <w:r w:rsidRPr="00D8711C">
              <w:rPr>
                <w:lang w:val="ru-RU"/>
              </w:rPr>
              <w:t xml:space="preserve"> (</w:t>
            </w:r>
            <w:r w:rsidRPr="00D8711C">
              <w:t>doc</w:t>
            </w:r>
            <w:r w:rsidRPr="00D8711C">
              <w:rPr>
                <w:lang w:val="ru-RU"/>
              </w:rPr>
              <w:t>))</w:t>
            </w:r>
          </w:p>
        </w:tc>
      </w:tr>
      <w:tr w:rsidR="004E0191" w:rsidRPr="00D8711C" w:rsidTr="00F758AA">
        <w:tc>
          <w:tcPr>
            <w:tcW w:w="4673" w:type="dxa"/>
          </w:tcPr>
          <w:p w:rsidR="004E0191" w:rsidRPr="00D8711C" w:rsidRDefault="004E0191" w:rsidP="004E0191">
            <w:pPr>
              <w:pStyle w:val="a4"/>
              <w:numPr>
                <w:ilvl w:val="0"/>
                <w:numId w:val="10"/>
              </w:numPr>
              <w:spacing w:before="0"/>
              <w:contextualSpacing/>
              <w:jc w:val="left"/>
              <w:rPr>
                <w:lang w:val="ru-RU"/>
              </w:rPr>
            </w:pPr>
            <w:r w:rsidRPr="00D8711C">
              <w:rPr>
                <w:lang w:val="ru-RU"/>
              </w:rPr>
              <w:t>количество мест для приема на обучение по каждой совокупности условий поступления (без выделения мест для целевого приёма в рамках контрольных цифр)</w:t>
            </w:r>
          </w:p>
        </w:tc>
        <w:tc>
          <w:tcPr>
            <w:tcW w:w="5387" w:type="dxa"/>
          </w:tcPr>
          <w:p w:rsidR="004E0191" w:rsidRPr="00D8711C" w:rsidRDefault="004E0191" w:rsidP="004E0191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D8711C">
              <w:rPr>
                <w:rFonts w:ascii="Times New Roman" w:hAnsi="Times New Roman" w:cs="Times New Roman"/>
              </w:rPr>
              <w:t>itemprop</w:t>
            </w:r>
            <w:proofErr w:type="spellEnd"/>
            <w:proofErr w:type="gramStart"/>
            <w:r w:rsidRPr="00D8711C">
              <w:rPr>
                <w:rFonts w:ascii="Times New Roman" w:hAnsi="Times New Roman" w:cs="Times New Roman"/>
              </w:rPr>
              <w:t>=</w:t>
            </w:r>
            <w:r w:rsidR="00F50B1D">
              <w:rPr>
                <w:rFonts w:ascii="Times New Roman" w:hAnsi="Times New Roman" w:cs="Times New Roman"/>
              </w:rPr>
              <w:t>«</w:t>
            </w:r>
            <w:proofErr w:type="spellStart"/>
            <w:proofErr w:type="gramEnd"/>
            <w:r w:rsidRPr="00D8711C">
              <w:rPr>
                <w:rFonts w:ascii="Times New Roman" w:hAnsi="Times New Roman" w:cs="Times New Roman"/>
              </w:rPr>
              <w:t>Priem_Kol_Mest</w:t>
            </w:r>
            <w:proofErr w:type="spellEnd"/>
            <w:r w:rsidRPr="00D8711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4819" w:type="dxa"/>
          </w:tcPr>
          <w:p w:rsidR="004E0191" w:rsidRPr="00D8711C" w:rsidRDefault="004E0191" w:rsidP="004E0191">
            <w:pPr>
              <w:contextualSpacing/>
              <w:rPr>
                <w:rFonts w:ascii="Times New Roman" w:hAnsi="Times New Roman" w:cs="Times New Roman"/>
              </w:rPr>
            </w:pPr>
            <w:r w:rsidRPr="00D8711C">
              <w:rPr>
                <w:rFonts w:ascii="Times New Roman" w:hAnsi="Times New Roman" w:cs="Times New Roman"/>
              </w:rPr>
              <w:t>в текстовой форме или табличном виде</w:t>
            </w:r>
          </w:p>
        </w:tc>
      </w:tr>
      <w:tr w:rsidR="004E0191" w:rsidRPr="00D8711C" w:rsidTr="00F758AA">
        <w:tc>
          <w:tcPr>
            <w:tcW w:w="4673" w:type="dxa"/>
          </w:tcPr>
          <w:p w:rsidR="004E0191" w:rsidRPr="00D8711C" w:rsidRDefault="004E0191" w:rsidP="004E0191">
            <w:pPr>
              <w:pStyle w:val="a4"/>
              <w:numPr>
                <w:ilvl w:val="0"/>
                <w:numId w:val="10"/>
              </w:numPr>
              <w:spacing w:before="0"/>
              <w:contextualSpacing/>
              <w:jc w:val="left"/>
              <w:rPr>
                <w:lang w:val="ru-RU"/>
              </w:rPr>
            </w:pPr>
            <w:r w:rsidRPr="00D8711C">
              <w:rPr>
                <w:lang w:val="ru-RU"/>
              </w:rPr>
              <w:t>образец договора об оказании платных образовательных услуг</w:t>
            </w:r>
          </w:p>
        </w:tc>
        <w:tc>
          <w:tcPr>
            <w:tcW w:w="5387" w:type="dxa"/>
          </w:tcPr>
          <w:p w:rsidR="004E0191" w:rsidRPr="00D8711C" w:rsidRDefault="004E0191" w:rsidP="004E0191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D8711C">
              <w:rPr>
                <w:rFonts w:ascii="Times New Roman" w:hAnsi="Times New Roman" w:cs="Times New Roman"/>
              </w:rPr>
              <w:t>itemprop</w:t>
            </w:r>
            <w:proofErr w:type="spellEnd"/>
            <w:proofErr w:type="gramStart"/>
            <w:r w:rsidRPr="00D8711C">
              <w:rPr>
                <w:rFonts w:ascii="Times New Roman" w:hAnsi="Times New Roman" w:cs="Times New Roman"/>
              </w:rPr>
              <w:t>=</w:t>
            </w:r>
            <w:r w:rsidR="00F50B1D">
              <w:rPr>
                <w:rFonts w:ascii="Times New Roman" w:hAnsi="Times New Roman" w:cs="Times New Roman"/>
              </w:rPr>
              <w:t>«</w:t>
            </w:r>
            <w:proofErr w:type="spellStart"/>
            <w:proofErr w:type="gramEnd"/>
            <w:r w:rsidRPr="00D8711C">
              <w:rPr>
                <w:rFonts w:ascii="Times New Roman" w:hAnsi="Times New Roman" w:cs="Times New Roman"/>
              </w:rPr>
              <w:t>PaidEdu_DocLink</w:t>
            </w:r>
            <w:proofErr w:type="spellEnd"/>
            <w:r w:rsidRPr="00D8711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4819" w:type="dxa"/>
          </w:tcPr>
          <w:p w:rsidR="004E0191" w:rsidRPr="00D8711C" w:rsidRDefault="004E0191" w:rsidP="004E0191">
            <w:pPr>
              <w:contextualSpacing/>
              <w:rPr>
                <w:rFonts w:ascii="Times New Roman" w:hAnsi="Times New Roman" w:cs="Times New Roman"/>
              </w:rPr>
            </w:pPr>
            <w:r w:rsidRPr="00D8711C">
              <w:rPr>
                <w:rFonts w:ascii="Times New Roman" w:hAnsi="Times New Roman" w:cs="Times New Roman"/>
              </w:rPr>
              <w:t xml:space="preserve">ссылка на аналогичный документ из подраздела </w:t>
            </w:r>
            <w:r w:rsidR="00F50B1D">
              <w:rPr>
                <w:rFonts w:ascii="Times New Roman" w:hAnsi="Times New Roman" w:cs="Times New Roman"/>
              </w:rPr>
              <w:t>«</w:t>
            </w:r>
            <w:r w:rsidRPr="00D8711C">
              <w:rPr>
                <w:rFonts w:ascii="Times New Roman" w:hAnsi="Times New Roman" w:cs="Times New Roman"/>
              </w:rPr>
              <w:t>Документы»)</w:t>
            </w:r>
          </w:p>
        </w:tc>
      </w:tr>
      <w:tr w:rsidR="004E0191" w:rsidRPr="00D8711C" w:rsidTr="00F758AA">
        <w:tc>
          <w:tcPr>
            <w:tcW w:w="4673" w:type="dxa"/>
          </w:tcPr>
          <w:p w:rsidR="004E0191" w:rsidRPr="00D8711C" w:rsidRDefault="004E0191" w:rsidP="004E0191">
            <w:pPr>
              <w:pStyle w:val="a4"/>
              <w:numPr>
                <w:ilvl w:val="0"/>
                <w:numId w:val="10"/>
              </w:numPr>
              <w:spacing w:before="0"/>
              <w:contextualSpacing/>
              <w:jc w:val="left"/>
              <w:rPr>
                <w:lang w:val="ru-RU"/>
              </w:rPr>
            </w:pPr>
            <w:r w:rsidRPr="00D8711C">
              <w:rPr>
                <w:lang w:val="ru-RU"/>
              </w:rPr>
              <w:t>информация о местах приёма документов, необходимых для поступления</w:t>
            </w:r>
          </w:p>
        </w:tc>
        <w:tc>
          <w:tcPr>
            <w:tcW w:w="5387" w:type="dxa"/>
          </w:tcPr>
          <w:p w:rsidR="004E0191" w:rsidRPr="00D8711C" w:rsidRDefault="004E0191" w:rsidP="004E0191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D8711C">
              <w:rPr>
                <w:rFonts w:ascii="Times New Roman" w:hAnsi="Times New Roman" w:cs="Times New Roman"/>
              </w:rPr>
              <w:t>itemprop</w:t>
            </w:r>
            <w:proofErr w:type="spellEnd"/>
            <w:proofErr w:type="gramStart"/>
            <w:r w:rsidRPr="00D8711C">
              <w:rPr>
                <w:rFonts w:ascii="Times New Roman" w:hAnsi="Times New Roman" w:cs="Times New Roman"/>
              </w:rPr>
              <w:t>=</w:t>
            </w:r>
            <w:r w:rsidR="00F50B1D">
              <w:rPr>
                <w:rFonts w:ascii="Times New Roman" w:hAnsi="Times New Roman" w:cs="Times New Roman"/>
              </w:rPr>
              <w:t>«</w:t>
            </w:r>
            <w:proofErr w:type="spellStart"/>
            <w:proofErr w:type="gramEnd"/>
            <w:r w:rsidRPr="00D8711C">
              <w:rPr>
                <w:rFonts w:ascii="Times New Roman" w:hAnsi="Times New Roman" w:cs="Times New Roman"/>
              </w:rPr>
              <w:t>Priem_Doc</w:t>
            </w:r>
            <w:proofErr w:type="spellEnd"/>
            <w:r w:rsidRPr="00D8711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4819" w:type="dxa"/>
          </w:tcPr>
          <w:p w:rsidR="004E0191" w:rsidRPr="00D8711C" w:rsidRDefault="004E0191" w:rsidP="004E0191">
            <w:pPr>
              <w:contextualSpacing/>
              <w:rPr>
                <w:rFonts w:ascii="Times New Roman" w:hAnsi="Times New Roman" w:cs="Times New Roman"/>
              </w:rPr>
            </w:pPr>
            <w:r w:rsidRPr="00D8711C">
              <w:rPr>
                <w:rFonts w:ascii="Times New Roman" w:hAnsi="Times New Roman" w:cs="Times New Roman"/>
              </w:rPr>
              <w:t>в текстовой форме или табличном виде</w:t>
            </w:r>
          </w:p>
        </w:tc>
      </w:tr>
      <w:tr w:rsidR="004E0191" w:rsidRPr="00D8711C" w:rsidTr="00F758AA">
        <w:tc>
          <w:tcPr>
            <w:tcW w:w="4673" w:type="dxa"/>
          </w:tcPr>
          <w:p w:rsidR="004E0191" w:rsidRPr="00D8711C" w:rsidRDefault="004E0191" w:rsidP="004E0191">
            <w:pPr>
              <w:pStyle w:val="a4"/>
              <w:numPr>
                <w:ilvl w:val="0"/>
                <w:numId w:val="10"/>
              </w:numPr>
              <w:spacing w:before="0"/>
              <w:contextualSpacing/>
              <w:jc w:val="left"/>
              <w:rPr>
                <w:lang w:val="ru-RU"/>
              </w:rPr>
            </w:pPr>
            <w:r w:rsidRPr="00D8711C">
              <w:rPr>
                <w:lang w:val="ru-RU"/>
              </w:rPr>
              <w:lastRenderedPageBreak/>
              <w:t>информация о почтовых адресах для направления документов, необходимых для поступления</w:t>
            </w:r>
          </w:p>
        </w:tc>
        <w:tc>
          <w:tcPr>
            <w:tcW w:w="5387" w:type="dxa"/>
          </w:tcPr>
          <w:p w:rsidR="004E0191" w:rsidRPr="00D8711C" w:rsidRDefault="004E0191" w:rsidP="004E0191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D8711C">
              <w:rPr>
                <w:rFonts w:ascii="Times New Roman" w:hAnsi="Times New Roman" w:cs="Times New Roman"/>
              </w:rPr>
              <w:t>itemprop</w:t>
            </w:r>
            <w:proofErr w:type="spellEnd"/>
            <w:proofErr w:type="gramStart"/>
            <w:r w:rsidRPr="00D8711C">
              <w:rPr>
                <w:rFonts w:ascii="Times New Roman" w:hAnsi="Times New Roman" w:cs="Times New Roman"/>
              </w:rPr>
              <w:t>=</w:t>
            </w:r>
            <w:r w:rsidR="00F50B1D">
              <w:rPr>
                <w:rFonts w:ascii="Times New Roman" w:hAnsi="Times New Roman" w:cs="Times New Roman"/>
              </w:rPr>
              <w:t>«</w:t>
            </w:r>
            <w:proofErr w:type="spellStart"/>
            <w:proofErr w:type="gramEnd"/>
            <w:r w:rsidRPr="00D8711C">
              <w:rPr>
                <w:rFonts w:ascii="Times New Roman" w:hAnsi="Times New Roman" w:cs="Times New Roman"/>
              </w:rPr>
              <w:t>Priem_Post</w:t>
            </w:r>
            <w:proofErr w:type="spellEnd"/>
            <w:r w:rsidRPr="00D8711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4819" w:type="dxa"/>
          </w:tcPr>
          <w:p w:rsidR="004E0191" w:rsidRPr="00D8711C" w:rsidRDefault="004E0191" w:rsidP="004E0191">
            <w:pPr>
              <w:contextualSpacing/>
              <w:rPr>
                <w:rFonts w:ascii="Times New Roman" w:hAnsi="Times New Roman" w:cs="Times New Roman"/>
              </w:rPr>
            </w:pPr>
            <w:r w:rsidRPr="00D8711C">
              <w:rPr>
                <w:rFonts w:ascii="Times New Roman" w:hAnsi="Times New Roman" w:cs="Times New Roman"/>
              </w:rPr>
              <w:t>в текстовой форме</w:t>
            </w:r>
          </w:p>
        </w:tc>
      </w:tr>
      <w:tr w:rsidR="004E0191" w:rsidRPr="00D8711C" w:rsidTr="00F758AA">
        <w:tc>
          <w:tcPr>
            <w:tcW w:w="4673" w:type="dxa"/>
          </w:tcPr>
          <w:p w:rsidR="004E0191" w:rsidRPr="00D8711C" w:rsidRDefault="004E0191" w:rsidP="004E0191">
            <w:pPr>
              <w:pStyle w:val="a4"/>
              <w:numPr>
                <w:ilvl w:val="0"/>
                <w:numId w:val="10"/>
              </w:numPr>
              <w:spacing w:before="0"/>
              <w:contextualSpacing/>
              <w:jc w:val="left"/>
              <w:rPr>
                <w:lang w:val="ru-RU"/>
              </w:rPr>
            </w:pPr>
            <w:r w:rsidRPr="00D8711C">
              <w:rPr>
                <w:lang w:val="ru-RU"/>
              </w:rPr>
              <w:t>информация об электронных адресах для направления документов, необходимых для поступления, в электронной форме (если такая возможность предусмотрена правилами приёма, утвержденными организацией самостоятельно)</w:t>
            </w:r>
          </w:p>
        </w:tc>
        <w:tc>
          <w:tcPr>
            <w:tcW w:w="5387" w:type="dxa"/>
          </w:tcPr>
          <w:p w:rsidR="004E0191" w:rsidRPr="00D8711C" w:rsidRDefault="004E0191" w:rsidP="004E0191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D8711C">
              <w:rPr>
                <w:rFonts w:ascii="Times New Roman" w:hAnsi="Times New Roman" w:cs="Times New Roman"/>
              </w:rPr>
              <w:t>itemprop</w:t>
            </w:r>
            <w:proofErr w:type="spellEnd"/>
            <w:proofErr w:type="gramStart"/>
            <w:r w:rsidRPr="00D8711C">
              <w:rPr>
                <w:rFonts w:ascii="Times New Roman" w:hAnsi="Times New Roman" w:cs="Times New Roman"/>
              </w:rPr>
              <w:t>=</w:t>
            </w:r>
            <w:r w:rsidR="00F50B1D">
              <w:rPr>
                <w:rFonts w:ascii="Times New Roman" w:hAnsi="Times New Roman" w:cs="Times New Roman"/>
              </w:rPr>
              <w:t>«</w:t>
            </w:r>
            <w:proofErr w:type="spellStart"/>
            <w:proofErr w:type="gramEnd"/>
            <w:r w:rsidRPr="00D8711C">
              <w:rPr>
                <w:rFonts w:ascii="Times New Roman" w:hAnsi="Times New Roman" w:cs="Times New Roman"/>
              </w:rPr>
              <w:t>Priem_Email</w:t>
            </w:r>
            <w:proofErr w:type="spellEnd"/>
            <w:r w:rsidRPr="00D8711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4819" w:type="dxa"/>
          </w:tcPr>
          <w:p w:rsidR="004E0191" w:rsidRPr="00D8711C" w:rsidRDefault="004E0191" w:rsidP="004E0191">
            <w:pPr>
              <w:contextualSpacing/>
              <w:rPr>
                <w:rFonts w:ascii="Times New Roman" w:hAnsi="Times New Roman" w:cs="Times New Roman"/>
              </w:rPr>
            </w:pPr>
            <w:r w:rsidRPr="00D8711C">
              <w:rPr>
                <w:rFonts w:ascii="Times New Roman" w:hAnsi="Times New Roman" w:cs="Times New Roman"/>
              </w:rPr>
              <w:t>в текстовой форме</w:t>
            </w:r>
          </w:p>
        </w:tc>
      </w:tr>
      <w:tr w:rsidR="004E0191" w:rsidRPr="00D8711C" w:rsidTr="00F758AA">
        <w:tc>
          <w:tcPr>
            <w:tcW w:w="4673" w:type="dxa"/>
          </w:tcPr>
          <w:p w:rsidR="004E0191" w:rsidRPr="00D8711C" w:rsidRDefault="004E0191" w:rsidP="004E0191">
            <w:pPr>
              <w:pStyle w:val="a4"/>
              <w:numPr>
                <w:ilvl w:val="0"/>
                <w:numId w:val="10"/>
              </w:numPr>
              <w:spacing w:before="0"/>
              <w:contextualSpacing/>
              <w:jc w:val="left"/>
              <w:rPr>
                <w:lang w:val="ru-RU"/>
              </w:rPr>
            </w:pPr>
            <w:r w:rsidRPr="00D8711C">
              <w:rPr>
                <w:lang w:val="ru-RU"/>
              </w:rPr>
              <w:t>информация о наличии общежития(</w:t>
            </w:r>
            <w:proofErr w:type="spellStart"/>
            <w:r w:rsidRPr="00D8711C">
              <w:rPr>
                <w:lang w:val="ru-RU"/>
              </w:rPr>
              <w:t>ий</w:t>
            </w:r>
            <w:proofErr w:type="spellEnd"/>
            <w:r w:rsidRPr="00D8711C">
              <w:rPr>
                <w:lang w:val="ru-RU"/>
              </w:rPr>
              <w:t>)</w:t>
            </w:r>
          </w:p>
        </w:tc>
        <w:tc>
          <w:tcPr>
            <w:tcW w:w="5387" w:type="dxa"/>
          </w:tcPr>
          <w:p w:rsidR="004E0191" w:rsidRPr="00D8711C" w:rsidRDefault="004E0191" w:rsidP="004E0191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D8711C">
              <w:rPr>
                <w:rFonts w:ascii="Times New Roman" w:hAnsi="Times New Roman" w:cs="Times New Roman"/>
              </w:rPr>
              <w:t>itemprop</w:t>
            </w:r>
            <w:proofErr w:type="spellEnd"/>
            <w:proofErr w:type="gramStart"/>
            <w:r w:rsidRPr="00D8711C">
              <w:rPr>
                <w:rFonts w:ascii="Times New Roman" w:hAnsi="Times New Roman" w:cs="Times New Roman"/>
              </w:rPr>
              <w:t>=</w:t>
            </w:r>
            <w:r w:rsidR="00F50B1D">
              <w:rPr>
                <w:rFonts w:ascii="Times New Roman" w:hAnsi="Times New Roman" w:cs="Times New Roman"/>
              </w:rPr>
              <w:t>«</w:t>
            </w:r>
            <w:proofErr w:type="spellStart"/>
            <w:proofErr w:type="gramEnd"/>
            <w:r w:rsidRPr="00D8711C">
              <w:rPr>
                <w:rFonts w:ascii="Times New Roman" w:hAnsi="Times New Roman" w:cs="Times New Roman"/>
              </w:rPr>
              <w:t>HostelInfo</w:t>
            </w:r>
            <w:proofErr w:type="spellEnd"/>
            <w:r w:rsidRPr="00D8711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4819" w:type="dxa"/>
          </w:tcPr>
          <w:p w:rsidR="004E0191" w:rsidRPr="00D8711C" w:rsidRDefault="004E0191" w:rsidP="004E0191">
            <w:pPr>
              <w:contextualSpacing/>
              <w:rPr>
                <w:rFonts w:ascii="Times New Roman" w:hAnsi="Times New Roman" w:cs="Times New Roman"/>
              </w:rPr>
            </w:pPr>
            <w:r w:rsidRPr="00D8711C">
              <w:rPr>
                <w:rFonts w:ascii="Times New Roman" w:hAnsi="Times New Roman" w:cs="Times New Roman"/>
              </w:rPr>
              <w:t xml:space="preserve">информация из раздела </w:t>
            </w:r>
            <w:r w:rsidR="00F50B1D">
              <w:rPr>
                <w:rFonts w:ascii="Times New Roman" w:hAnsi="Times New Roman" w:cs="Times New Roman"/>
              </w:rPr>
              <w:t>«</w:t>
            </w:r>
            <w:r w:rsidRPr="00D8711C">
              <w:rPr>
                <w:rFonts w:ascii="Times New Roman" w:hAnsi="Times New Roman" w:cs="Times New Roman"/>
              </w:rPr>
              <w:t>Стипендии и иные виды материальной поддержки»</w:t>
            </w:r>
          </w:p>
        </w:tc>
      </w:tr>
      <w:tr w:rsidR="004E0191" w:rsidRPr="00D8711C" w:rsidTr="00F758AA">
        <w:tc>
          <w:tcPr>
            <w:tcW w:w="4673" w:type="dxa"/>
          </w:tcPr>
          <w:p w:rsidR="004E0191" w:rsidRPr="00D8711C" w:rsidRDefault="004E0191" w:rsidP="004E0191">
            <w:pPr>
              <w:tabs>
                <w:tab w:val="left" w:pos="1142"/>
              </w:tabs>
              <w:contextualSpacing/>
              <w:rPr>
                <w:rFonts w:ascii="Times New Roman" w:hAnsi="Times New Roman" w:cs="Times New Roman"/>
              </w:rPr>
            </w:pPr>
            <w:r w:rsidRPr="00D8711C">
              <w:rPr>
                <w:rFonts w:ascii="Times New Roman" w:hAnsi="Times New Roman" w:cs="Times New Roman"/>
              </w:rPr>
              <w:t>информация о сроках проведения приёма для каждой совокупности условий поступления, в том числе о сроках</w:t>
            </w:r>
            <w:r w:rsidRPr="00D8711C">
              <w:rPr>
                <w:rFonts w:ascii="Times New Roman" w:hAnsi="Times New Roman" w:cs="Times New Roman"/>
              </w:rPr>
              <w:t xml:space="preserve"> </w:t>
            </w:r>
          </w:p>
          <w:p w:rsidR="004E0191" w:rsidRPr="00D8711C" w:rsidRDefault="004E0191" w:rsidP="004E0191">
            <w:pPr>
              <w:pStyle w:val="a4"/>
              <w:numPr>
                <w:ilvl w:val="0"/>
                <w:numId w:val="10"/>
              </w:numPr>
              <w:tabs>
                <w:tab w:val="left" w:pos="1142"/>
              </w:tabs>
              <w:spacing w:before="0"/>
              <w:contextualSpacing/>
              <w:jc w:val="left"/>
            </w:pPr>
            <w:r w:rsidRPr="00D8711C">
              <w:t>приёма документов, необходимых для поступления на</w:t>
            </w:r>
            <w:r w:rsidRPr="00D8711C">
              <w:rPr>
                <w:spacing w:val="-8"/>
              </w:rPr>
              <w:t xml:space="preserve"> </w:t>
            </w:r>
            <w:r w:rsidRPr="00D8711C">
              <w:t>обучение;</w:t>
            </w:r>
          </w:p>
          <w:p w:rsidR="004E0191" w:rsidRPr="00D8711C" w:rsidRDefault="004E0191" w:rsidP="004E0191">
            <w:pPr>
              <w:pStyle w:val="a4"/>
              <w:numPr>
                <w:ilvl w:val="0"/>
                <w:numId w:val="10"/>
              </w:numPr>
              <w:tabs>
                <w:tab w:val="left" w:pos="1142"/>
              </w:tabs>
              <w:spacing w:before="0"/>
              <w:contextualSpacing/>
              <w:jc w:val="left"/>
            </w:pPr>
            <w:proofErr w:type="spellStart"/>
            <w:r w:rsidRPr="00D8711C">
              <w:t>проведения</w:t>
            </w:r>
            <w:proofErr w:type="spellEnd"/>
            <w:r w:rsidRPr="00D8711C">
              <w:t xml:space="preserve"> </w:t>
            </w:r>
            <w:proofErr w:type="spellStart"/>
            <w:r w:rsidRPr="00D8711C">
              <w:t>вступительных</w:t>
            </w:r>
            <w:proofErr w:type="spellEnd"/>
            <w:r w:rsidRPr="00D8711C">
              <w:rPr>
                <w:spacing w:val="-4"/>
              </w:rPr>
              <w:t xml:space="preserve"> </w:t>
            </w:r>
            <w:proofErr w:type="spellStart"/>
            <w:r w:rsidRPr="00D8711C">
              <w:t>испытаний</w:t>
            </w:r>
            <w:proofErr w:type="spellEnd"/>
            <w:r w:rsidRPr="00D8711C">
              <w:t>;</w:t>
            </w:r>
          </w:p>
          <w:p w:rsidR="004E0191" w:rsidRPr="00D8711C" w:rsidRDefault="004E0191" w:rsidP="004E0191">
            <w:pPr>
              <w:pStyle w:val="a4"/>
              <w:numPr>
                <w:ilvl w:val="0"/>
                <w:numId w:val="10"/>
              </w:numPr>
              <w:tabs>
                <w:tab w:val="left" w:pos="1331"/>
              </w:tabs>
              <w:spacing w:before="0"/>
              <w:ind w:right="369"/>
              <w:contextualSpacing/>
              <w:jc w:val="left"/>
            </w:pPr>
            <w:r w:rsidRPr="00D8711C">
              <w:t>завершения представления поступающими оригинала документа установленного образца (заявления о согласии на</w:t>
            </w:r>
            <w:r w:rsidRPr="00D8711C">
              <w:rPr>
                <w:spacing w:val="-4"/>
              </w:rPr>
              <w:t xml:space="preserve"> </w:t>
            </w:r>
            <w:r w:rsidRPr="00D8711C">
              <w:t>зачисление);</w:t>
            </w:r>
          </w:p>
          <w:p w:rsidR="004E0191" w:rsidRPr="00D8711C" w:rsidRDefault="004E0191" w:rsidP="004E0191">
            <w:pPr>
              <w:contextualSpacing/>
              <w:rPr>
                <w:rFonts w:ascii="Times New Roman" w:hAnsi="Times New Roman" w:cs="Times New Roman"/>
              </w:rPr>
            </w:pPr>
            <w:r w:rsidRPr="00D8711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387" w:type="dxa"/>
          </w:tcPr>
          <w:p w:rsidR="004E0191" w:rsidRPr="00D8711C" w:rsidRDefault="004E0191" w:rsidP="004E0191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D8711C">
              <w:rPr>
                <w:rFonts w:ascii="Times New Roman" w:hAnsi="Times New Roman" w:cs="Times New Roman"/>
              </w:rPr>
              <w:t>itemprop</w:t>
            </w:r>
            <w:proofErr w:type="spellEnd"/>
            <w:proofErr w:type="gramStart"/>
            <w:r w:rsidRPr="00D8711C">
              <w:rPr>
                <w:rFonts w:ascii="Times New Roman" w:hAnsi="Times New Roman" w:cs="Times New Roman"/>
              </w:rPr>
              <w:t>=</w:t>
            </w:r>
            <w:r w:rsidR="00F50B1D">
              <w:rPr>
                <w:rFonts w:ascii="Times New Roman" w:hAnsi="Times New Roman" w:cs="Times New Roman"/>
              </w:rPr>
              <w:t>«</w:t>
            </w:r>
            <w:proofErr w:type="spellStart"/>
            <w:proofErr w:type="gramEnd"/>
            <w:r w:rsidRPr="00D8711C">
              <w:rPr>
                <w:rFonts w:ascii="Times New Roman" w:hAnsi="Times New Roman" w:cs="Times New Roman"/>
              </w:rPr>
              <w:t>Priem_Time</w:t>
            </w:r>
            <w:proofErr w:type="spellEnd"/>
            <w:r w:rsidRPr="00D8711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4819" w:type="dxa"/>
          </w:tcPr>
          <w:p w:rsidR="004E0191" w:rsidRPr="00D8711C" w:rsidRDefault="004E0191" w:rsidP="004E0191">
            <w:pPr>
              <w:contextualSpacing/>
              <w:rPr>
                <w:rFonts w:ascii="Times New Roman" w:hAnsi="Times New Roman" w:cs="Times New Roman"/>
              </w:rPr>
            </w:pPr>
            <w:r w:rsidRPr="00D8711C">
              <w:rPr>
                <w:rFonts w:ascii="Times New Roman" w:hAnsi="Times New Roman" w:cs="Times New Roman"/>
              </w:rPr>
              <w:t>в текстовой форме</w:t>
            </w:r>
          </w:p>
        </w:tc>
      </w:tr>
      <w:tr w:rsidR="004E0191" w:rsidRPr="00D8711C" w:rsidTr="00F758AA">
        <w:tc>
          <w:tcPr>
            <w:tcW w:w="4673" w:type="dxa"/>
          </w:tcPr>
          <w:p w:rsidR="004E0191" w:rsidRPr="00D8711C" w:rsidRDefault="004E0191" w:rsidP="004E0191">
            <w:pPr>
              <w:pStyle w:val="a4"/>
              <w:numPr>
                <w:ilvl w:val="0"/>
                <w:numId w:val="10"/>
              </w:numPr>
              <w:spacing w:before="0"/>
              <w:contextualSpacing/>
              <w:jc w:val="left"/>
              <w:rPr>
                <w:lang w:val="ru-RU"/>
              </w:rPr>
            </w:pPr>
            <w:r w:rsidRPr="00D8711C">
              <w:rPr>
                <w:lang w:val="ru-RU"/>
              </w:rPr>
              <w:t>информация о предоставляемых поступающим особых правах и преимуществах, обусловленных уровнями олимпиад школьнико</w:t>
            </w:r>
            <w:r w:rsidRPr="00D8711C">
              <w:rPr>
                <w:lang w:val="ru-RU"/>
              </w:rPr>
              <w:t>в</w:t>
            </w:r>
          </w:p>
        </w:tc>
        <w:tc>
          <w:tcPr>
            <w:tcW w:w="5387" w:type="dxa"/>
          </w:tcPr>
          <w:p w:rsidR="004E0191" w:rsidRPr="00D8711C" w:rsidRDefault="004E0191" w:rsidP="004E0191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D8711C">
              <w:rPr>
                <w:rFonts w:ascii="Times New Roman" w:hAnsi="Times New Roman" w:cs="Times New Roman"/>
              </w:rPr>
              <w:t>itemprop</w:t>
            </w:r>
            <w:proofErr w:type="spellEnd"/>
            <w:proofErr w:type="gramStart"/>
            <w:r w:rsidRPr="00D8711C">
              <w:rPr>
                <w:rFonts w:ascii="Times New Roman" w:hAnsi="Times New Roman" w:cs="Times New Roman"/>
              </w:rPr>
              <w:t>=</w:t>
            </w:r>
            <w:r w:rsidR="00F50B1D">
              <w:rPr>
                <w:rFonts w:ascii="Times New Roman" w:hAnsi="Times New Roman" w:cs="Times New Roman"/>
              </w:rPr>
              <w:t>«</w:t>
            </w:r>
            <w:proofErr w:type="spellStart"/>
            <w:proofErr w:type="gramEnd"/>
            <w:r w:rsidRPr="00D8711C">
              <w:rPr>
                <w:rFonts w:ascii="Times New Roman" w:hAnsi="Times New Roman" w:cs="Times New Roman"/>
              </w:rPr>
              <w:t>Priem_Olimp</w:t>
            </w:r>
            <w:proofErr w:type="spellEnd"/>
            <w:r w:rsidRPr="00D8711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4819" w:type="dxa"/>
          </w:tcPr>
          <w:p w:rsidR="004E0191" w:rsidRPr="00D8711C" w:rsidRDefault="004E0191" w:rsidP="004E0191">
            <w:pPr>
              <w:contextualSpacing/>
              <w:rPr>
                <w:rFonts w:ascii="Times New Roman" w:hAnsi="Times New Roman" w:cs="Times New Roman"/>
              </w:rPr>
            </w:pPr>
            <w:r w:rsidRPr="00D8711C">
              <w:rPr>
                <w:rFonts w:ascii="Times New Roman" w:hAnsi="Times New Roman" w:cs="Times New Roman"/>
              </w:rPr>
              <w:t>в виде</w:t>
            </w:r>
            <w:r w:rsidRPr="00D8711C">
              <w:rPr>
                <w:rFonts w:ascii="Times New Roman" w:hAnsi="Times New Roman" w:cs="Times New Roman"/>
                <w:spacing w:val="-21"/>
              </w:rPr>
              <w:t xml:space="preserve"> </w:t>
            </w:r>
            <w:r w:rsidRPr="00D8711C">
              <w:rPr>
                <w:rFonts w:ascii="Times New Roman" w:hAnsi="Times New Roman" w:cs="Times New Roman"/>
              </w:rPr>
              <w:t>текста</w:t>
            </w:r>
          </w:p>
        </w:tc>
      </w:tr>
      <w:tr w:rsidR="004E0191" w:rsidRPr="00D8711C" w:rsidTr="00F758AA">
        <w:tc>
          <w:tcPr>
            <w:tcW w:w="4673" w:type="dxa"/>
          </w:tcPr>
          <w:p w:rsidR="004E0191" w:rsidRPr="00D8711C" w:rsidRDefault="004E0191" w:rsidP="004E0191">
            <w:pPr>
              <w:pStyle w:val="a4"/>
              <w:numPr>
                <w:ilvl w:val="0"/>
                <w:numId w:val="10"/>
              </w:numPr>
              <w:spacing w:before="0"/>
              <w:contextualSpacing/>
              <w:jc w:val="left"/>
              <w:rPr>
                <w:lang w:val="ru-RU"/>
              </w:rPr>
            </w:pPr>
            <w:r w:rsidRPr="00D8711C">
              <w:rPr>
                <w:lang w:val="ru-RU"/>
              </w:rPr>
              <w:t>количество мест для целевого приёма по каждой совокупности условий поступления</w:t>
            </w:r>
          </w:p>
        </w:tc>
        <w:tc>
          <w:tcPr>
            <w:tcW w:w="5387" w:type="dxa"/>
          </w:tcPr>
          <w:p w:rsidR="004E0191" w:rsidRPr="00D8711C" w:rsidRDefault="004E0191" w:rsidP="004E0191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D8711C">
              <w:rPr>
                <w:rFonts w:ascii="Times New Roman" w:hAnsi="Times New Roman" w:cs="Times New Roman"/>
              </w:rPr>
              <w:t>itemprop</w:t>
            </w:r>
            <w:proofErr w:type="spellEnd"/>
            <w:proofErr w:type="gramStart"/>
            <w:r w:rsidRPr="00D8711C">
              <w:rPr>
                <w:rFonts w:ascii="Times New Roman" w:hAnsi="Times New Roman" w:cs="Times New Roman"/>
              </w:rPr>
              <w:t>=</w:t>
            </w:r>
            <w:r w:rsidR="00F50B1D">
              <w:rPr>
                <w:rFonts w:ascii="Times New Roman" w:hAnsi="Times New Roman" w:cs="Times New Roman"/>
              </w:rPr>
              <w:t>«</w:t>
            </w:r>
            <w:proofErr w:type="spellStart"/>
            <w:proofErr w:type="gramEnd"/>
            <w:r w:rsidRPr="00D8711C">
              <w:rPr>
                <w:rFonts w:ascii="Times New Roman" w:hAnsi="Times New Roman" w:cs="Times New Roman"/>
              </w:rPr>
              <w:t>Priem_Kol_target</w:t>
            </w:r>
            <w:proofErr w:type="spellEnd"/>
            <w:r w:rsidRPr="00D8711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4819" w:type="dxa"/>
          </w:tcPr>
          <w:p w:rsidR="004E0191" w:rsidRPr="00D8711C" w:rsidRDefault="004E0191" w:rsidP="004E0191">
            <w:pPr>
              <w:contextualSpacing/>
              <w:rPr>
                <w:rFonts w:ascii="Times New Roman" w:hAnsi="Times New Roman" w:cs="Times New Roman"/>
              </w:rPr>
            </w:pPr>
            <w:r w:rsidRPr="00D8711C">
              <w:rPr>
                <w:rFonts w:ascii="Times New Roman" w:hAnsi="Times New Roman" w:cs="Times New Roman"/>
              </w:rPr>
              <w:t>в табличном виде</w:t>
            </w:r>
          </w:p>
        </w:tc>
      </w:tr>
      <w:tr w:rsidR="004E0191" w:rsidRPr="00D8711C" w:rsidTr="00F758AA">
        <w:tc>
          <w:tcPr>
            <w:tcW w:w="4673" w:type="dxa"/>
          </w:tcPr>
          <w:p w:rsidR="004E0191" w:rsidRPr="00D8711C" w:rsidRDefault="004E0191" w:rsidP="004E0191">
            <w:pPr>
              <w:pStyle w:val="a4"/>
              <w:numPr>
                <w:ilvl w:val="0"/>
                <w:numId w:val="10"/>
              </w:numPr>
              <w:spacing w:before="0"/>
              <w:contextualSpacing/>
              <w:jc w:val="left"/>
              <w:rPr>
                <w:lang w:val="ru-RU"/>
              </w:rPr>
            </w:pPr>
            <w:r w:rsidRPr="00D8711C">
              <w:rPr>
                <w:lang w:val="ru-RU"/>
              </w:rPr>
              <w:t>информация о количестве мест в общежитиях для иногородних поступающих</w:t>
            </w:r>
          </w:p>
        </w:tc>
        <w:tc>
          <w:tcPr>
            <w:tcW w:w="5387" w:type="dxa"/>
          </w:tcPr>
          <w:p w:rsidR="004E0191" w:rsidRPr="00D8711C" w:rsidRDefault="004E0191" w:rsidP="004E0191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D8711C">
              <w:rPr>
                <w:rFonts w:ascii="Times New Roman" w:hAnsi="Times New Roman" w:cs="Times New Roman"/>
              </w:rPr>
              <w:t>itemprop</w:t>
            </w:r>
            <w:proofErr w:type="spellEnd"/>
            <w:proofErr w:type="gramStart"/>
            <w:r w:rsidRPr="00D8711C">
              <w:rPr>
                <w:rFonts w:ascii="Times New Roman" w:hAnsi="Times New Roman" w:cs="Times New Roman"/>
              </w:rPr>
              <w:t>=</w:t>
            </w:r>
            <w:r w:rsidR="00F50B1D">
              <w:rPr>
                <w:rFonts w:ascii="Times New Roman" w:hAnsi="Times New Roman" w:cs="Times New Roman"/>
              </w:rPr>
              <w:t>«</w:t>
            </w:r>
            <w:proofErr w:type="spellStart"/>
            <w:proofErr w:type="gramEnd"/>
            <w:r w:rsidRPr="00D8711C">
              <w:rPr>
                <w:rFonts w:ascii="Times New Roman" w:hAnsi="Times New Roman" w:cs="Times New Roman"/>
              </w:rPr>
              <w:t>HostelNum</w:t>
            </w:r>
            <w:proofErr w:type="spellEnd"/>
            <w:r w:rsidRPr="00D8711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4819" w:type="dxa"/>
          </w:tcPr>
          <w:p w:rsidR="004E0191" w:rsidRPr="00D8711C" w:rsidRDefault="004E0191" w:rsidP="004E0191">
            <w:pPr>
              <w:contextualSpacing/>
              <w:rPr>
                <w:rFonts w:ascii="Times New Roman" w:hAnsi="Times New Roman" w:cs="Times New Roman"/>
              </w:rPr>
            </w:pPr>
            <w:r w:rsidRPr="00D8711C">
              <w:rPr>
                <w:rFonts w:ascii="Times New Roman" w:hAnsi="Times New Roman" w:cs="Times New Roman"/>
              </w:rPr>
              <w:t xml:space="preserve">информация из раздела </w:t>
            </w:r>
            <w:r w:rsidR="00F50B1D">
              <w:rPr>
                <w:rFonts w:ascii="Times New Roman" w:hAnsi="Times New Roman" w:cs="Times New Roman"/>
              </w:rPr>
              <w:t>«</w:t>
            </w:r>
            <w:r w:rsidRPr="00D8711C">
              <w:rPr>
                <w:rFonts w:ascii="Times New Roman" w:hAnsi="Times New Roman" w:cs="Times New Roman"/>
              </w:rPr>
              <w:t>Стипендии и иные виды материальной</w:t>
            </w:r>
            <w:r w:rsidRPr="00D8711C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8711C">
              <w:rPr>
                <w:rFonts w:ascii="Times New Roman" w:hAnsi="Times New Roman" w:cs="Times New Roman"/>
              </w:rPr>
              <w:t>поддержки»</w:t>
            </w:r>
          </w:p>
        </w:tc>
      </w:tr>
      <w:tr w:rsidR="004E0191" w:rsidRPr="00D8711C" w:rsidTr="00F758AA">
        <w:tc>
          <w:tcPr>
            <w:tcW w:w="4673" w:type="dxa"/>
          </w:tcPr>
          <w:p w:rsidR="004E0191" w:rsidRPr="00D8711C" w:rsidRDefault="004E0191" w:rsidP="004E0191">
            <w:pPr>
              <w:pStyle w:val="a4"/>
              <w:numPr>
                <w:ilvl w:val="0"/>
                <w:numId w:val="10"/>
              </w:numPr>
              <w:spacing w:before="0"/>
              <w:contextualSpacing/>
              <w:jc w:val="left"/>
              <w:rPr>
                <w:lang w:val="ru-RU"/>
              </w:rPr>
            </w:pPr>
            <w:r w:rsidRPr="00D8711C">
              <w:rPr>
                <w:lang w:val="ru-RU"/>
              </w:rPr>
              <w:t>расписание вступительных испытаний (с указанием мест проведения вступительных испытаний)</w:t>
            </w:r>
          </w:p>
        </w:tc>
        <w:tc>
          <w:tcPr>
            <w:tcW w:w="5387" w:type="dxa"/>
          </w:tcPr>
          <w:p w:rsidR="004E0191" w:rsidRPr="00D8711C" w:rsidRDefault="004E0191" w:rsidP="004E0191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D8711C">
              <w:rPr>
                <w:rFonts w:ascii="Times New Roman" w:hAnsi="Times New Roman" w:cs="Times New Roman"/>
              </w:rPr>
              <w:t>itemprop</w:t>
            </w:r>
            <w:proofErr w:type="spellEnd"/>
            <w:proofErr w:type="gramStart"/>
            <w:r w:rsidRPr="00D8711C">
              <w:rPr>
                <w:rFonts w:ascii="Times New Roman" w:hAnsi="Times New Roman" w:cs="Times New Roman"/>
              </w:rPr>
              <w:t>=</w:t>
            </w:r>
            <w:r w:rsidR="00F50B1D">
              <w:rPr>
                <w:rFonts w:ascii="Times New Roman" w:hAnsi="Times New Roman" w:cs="Times New Roman"/>
              </w:rPr>
              <w:t>«</w:t>
            </w:r>
            <w:proofErr w:type="spellStart"/>
            <w:proofErr w:type="gramEnd"/>
            <w:r w:rsidRPr="00D8711C">
              <w:rPr>
                <w:rFonts w:ascii="Times New Roman" w:hAnsi="Times New Roman" w:cs="Times New Roman"/>
              </w:rPr>
              <w:t>Priem_Schedule</w:t>
            </w:r>
            <w:proofErr w:type="spellEnd"/>
            <w:r w:rsidRPr="00D8711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4819" w:type="dxa"/>
          </w:tcPr>
          <w:p w:rsidR="004E0191" w:rsidRPr="00D8711C" w:rsidRDefault="004E0191" w:rsidP="004E0191">
            <w:pPr>
              <w:contextualSpacing/>
              <w:rPr>
                <w:rFonts w:ascii="Times New Roman" w:hAnsi="Times New Roman" w:cs="Times New Roman"/>
              </w:rPr>
            </w:pPr>
            <w:r w:rsidRPr="00D8711C">
              <w:rPr>
                <w:rFonts w:ascii="Times New Roman" w:hAnsi="Times New Roman" w:cs="Times New Roman"/>
              </w:rPr>
              <w:t>в табличном виде</w:t>
            </w:r>
          </w:p>
        </w:tc>
      </w:tr>
      <w:tr w:rsidR="004E0191" w:rsidRPr="00D8711C" w:rsidTr="00F758AA">
        <w:tc>
          <w:tcPr>
            <w:tcW w:w="4673" w:type="dxa"/>
          </w:tcPr>
          <w:p w:rsidR="004E0191" w:rsidRPr="00D8711C" w:rsidRDefault="004E0191" w:rsidP="004E0191">
            <w:pPr>
              <w:pStyle w:val="a4"/>
              <w:numPr>
                <w:ilvl w:val="0"/>
                <w:numId w:val="10"/>
              </w:numPr>
              <w:spacing w:before="0"/>
              <w:contextualSpacing/>
              <w:jc w:val="left"/>
              <w:rPr>
                <w:lang w:val="ru-RU"/>
              </w:rPr>
            </w:pPr>
            <w:r w:rsidRPr="00D8711C">
              <w:rPr>
                <w:lang w:val="ru-RU"/>
              </w:rPr>
              <w:t xml:space="preserve">список лиц, подавших документы, необходимые для поступления, с указанием сведений о приёме или об </w:t>
            </w:r>
            <w:r w:rsidRPr="00D8711C">
              <w:rPr>
                <w:lang w:val="ru-RU"/>
              </w:rPr>
              <w:lastRenderedPageBreak/>
              <w:t>отказе в приёме документов (в случае отказа - с указанием причин отказа)</w:t>
            </w:r>
          </w:p>
        </w:tc>
        <w:tc>
          <w:tcPr>
            <w:tcW w:w="5387" w:type="dxa"/>
          </w:tcPr>
          <w:p w:rsidR="004E0191" w:rsidRPr="00D8711C" w:rsidRDefault="004E0191" w:rsidP="004E0191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D8711C">
              <w:rPr>
                <w:rFonts w:ascii="Times New Roman" w:hAnsi="Times New Roman" w:cs="Times New Roman"/>
              </w:rPr>
              <w:lastRenderedPageBreak/>
              <w:t>itemprop</w:t>
            </w:r>
            <w:proofErr w:type="spellEnd"/>
            <w:proofErr w:type="gramStart"/>
            <w:r w:rsidRPr="00D8711C">
              <w:rPr>
                <w:rFonts w:ascii="Times New Roman" w:hAnsi="Times New Roman" w:cs="Times New Roman"/>
              </w:rPr>
              <w:t>=</w:t>
            </w:r>
            <w:r w:rsidR="00F50B1D">
              <w:rPr>
                <w:rFonts w:ascii="Times New Roman" w:hAnsi="Times New Roman" w:cs="Times New Roman"/>
              </w:rPr>
              <w:t>«</w:t>
            </w:r>
            <w:proofErr w:type="spellStart"/>
            <w:proofErr w:type="gramEnd"/>
            <w:r w:rsidRPr="00D8711C">
              <w:rPr>
                <w:rFonts w:ascii="Times New Roman" w:hAnsi="Times New Roman" w:cs="Times New Roman"/>
              </w:rPr>
              <w:t>Priem_Spicok_pod</w:t>
            </w:r>
            <w:proofErr w:type="spellEnd"/>
            <w:r w:rsidRPr="00D8711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4819" w:type="dxa"/>
          </w:tcPr>
          <w:p w:rsidR="004E0191" w:rsidRPr="00D8711C" w:rsidRDefault="004E0191" w:rsidP="004E0191">
            <w:pPr>
              <w:contextualSpacing/>
              <w:rPr>
                <w:rFonts w:ascii="Times New Roman" w:hAnsi="Times New Roman" w:cs="Times New Roman"/>
              </w:rPr>
            </w:pPr>
            <w:r w:rsidRPr="00D8711C">
              <w:rPr>
                <w:rFonts w:ascii="Times New Roman" w:hAnsi="Times New Roman" w:cs="Times New Roman"/>
              </w:rPr>
              <w:t>в табличном виде</w:t>
            </w:r>
          </w:p>
        </w:tc>
      </w:tr>
      <w:tr w:rsidR="004E0191" w:rsidRPr="00D8711C" w:rsidTr="00F758AA">
        <w:tc>
          <w:tcPr>
            <w:tcW w:w="4673" w:type="dxa"/>
          </w:tcPr>
          <w:p w:rsidR="004E0191" w:rsidRPr="00D8711C" w:rsidRDefault="004E0191" w:rsidP="004E0191">
            <w:pPr>
              <w:contextualSpacing/>
              <w:rPr>
                <w:rFonts w:ascii="Times New Roman" w:hAnsi="Times New Roman" w:cs="Times New Roman"/>
              </w:rPr>
            </w:pPr>
            <w:r w:rsidRPr="00D8711C">
              <w:rPr>
                <w:rFonts w:ascii="Times New Roman" w:hAnsi="Times New Roman" w:cs="Times New Roman"/>
              </w:rPr>
              <w:t xml:space="preserve">результаты вступительного испытания </w:t>
            </w:r>
          </w:p>
          <w:p w:rsidR="004E0191" w:rsidRPr="00D8711C" w:rsidRDefault="004E0191" w:rsidP="004E0191">
            <w:pPr>
              <w:pStyle w:val="a4"/>
              <w:numPr>
                <w:ilvl w:val="0"/>
                <w:numId w:val="10"/>
              </w:numPr>
              <w:contextualSpacing/>
            </w:pPr>
            <w:r w:rsidRPr="00D8711C">
              <w:t xml:space="preserve">при проведении устного вступительного испытания </w:t>
            </w:r>
          </w:p>
          <w:p w:rsidR="004E0191" w:rsidRPr="00D8711C" w:rsidRDefault="004E0191" w:rsidP="004E0191">
            <w:pPr>
              <w:pStyle w:val="a4"/>
              <w:numPr>
                <w:ilvl w:val="0"/>
                <w:numId w:val="10"/>
              </w:numPr>
              <w:contextualSpacing/>
            </w:pPr>
            <w:r w:rsidRPr="00D8711C">
              <w:t xml:space="preserve">при </w:t>
            </w:r>
            <w:proofErr w:type="spellStart"/>
            <w:r w:rsidRPr="00D8711C">
              <w:t>проведении</w:t>
            </w:r>
            <w:proofErr w:type="spellEnd"/>
            <w:r w:rsidRPr="00D8711C">
              <w:t xml:space="preserve"> </w:t>
            </w:r>
            <w:proofErr w:type="spellStart"/>
            <w:r w:rsidRPr="00D8711C">
              <w:t>письменного</w:t>
            </w:r>
            <w:proofErr w:type="spellEnd"/>
            <w:r w:rsidRPr="00D8711C">
              <w:t xml:space="preserve"> </w:t>
            </w:r>
            <w:proofErr w:type="spellStart"/>
            <w:r w:rsidRPr="00D8711C">
              <w:t>вступительного</w:t>
            </w:r>
            <w:proofErr w:type="spellEnd"/>
            <w:r w:rsidRPr="00D8711C">
              <w:t xml:space="preserve"> </w:t>
            </w:r>
            <w:proofErr w:type="spellStart"/>
            <w:r w:rsidRPr="00D8711C">
              <w:t>испытания</w:t>
            </w:r>
            <w:proofErr w:type="spellEnd"/>
          </w:p>
          <w:p w:rsidR="004E0191" w:rsidRPr="00D8711C" w:rsidRDefault="004E0191" w:rsidP="004E0191">
            <w:pPr>
              <w:pStyle w:val="a4"/>
              <w:numPr>
                <w:ilvl w:val="0"/>
                <w:numId w:val="10"/>
              </w:numPr>
              <w:contextualSpacing/>
              <w:rPr>
                <w:lang w:val="ru-RU"/>
              </w:rPr>
            </w:pPr>
            <w:r w:rsidRPr="00D8711C">
              <w:rPr>
                <w:lang w:val="ru-RU"/>
              </w:rPr>
              <w:t xml:space="preserve">для дополнительных вступительных испытаний, вступительных испытаний при приёме на обучение по программам магистратуры </w:t>
            </w:r>
          </w:p>
          <w:p w:rsidR="004E0191" w:rsidRPr="00D8711C" w:rsidRDefault="004E0191" w:rsidP="004E0191">
            <w:pPr>
              <w:pStyle w:val="a4"/>
              <w:numPr>
                <w:ilvl w:val="0"/>
                <w:numId w:val="10"/>
              </w:numPr>
              <w:contextualSpacing/>
            </w:pPr>
            <w:proofErr w:type="spellStart"/>
            <w:r w:rsidRPr="00D8711C">
              <w:t>для</w:t>
            </w:r>
            <w:proofErr w:type="spellEnd"/>
            <w:r w:rsidRPr="00D8711C">
              <w:t xml:space="preserve"> </w:t>
            </w:r>
            <w:proofErr w:type="spellStart"/>
            <w:r w:rsidRPr="00D8711C">
              <w:t>иных</w:t>
            </w:r>
            <w:proofErr w:type="spellEnd"/>
            <w:r w:rsidRPr="00D8711C">
              <w:t xml:space="preserve"> </w:t>
            </w:r>
            <w:proofErr w:type="spellStart"/>
            <w:r w:rsidRPr="00D8711C">
              <w:t>вступительных</w:t>
            </w:r>
            <w:proofErr w:type="spellEnd"/>
            <w:r w:rsidRPr="00D8711C">
              <w:t xml:space="preserve"> </w:t>
            </w:r>
            <w:proofErr w:type="spellStart"/>
            <w:r w:rsidRPr="00D8711C">
              <w:t>испытаний</w:t>
            </w:r>
            <w:proofErr w:type="spellEnd"/>
            <w:r w:rsidRPr="00D8711C">
              <w:t xml:space="preserve"> </w:t>
            </w:r>
          </w:p>
        </w:tc>
        <w:tc>
          <w:tcPr>
            <w:tcW w:w="5387" w:type="dxa"/>
          </w:tcPr>
          <w:p w:rsidR="004E0191" w:rsidRPr="00D8711C" w:rsidRDefault="004E0191" w:rsidP="004E0191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D8711C">
              <w:rPr>
                <w:rFonts w:ascii="Times New Roman" w:hAnsi="Times New Roman" w:cs="Times New Roman"/>
              </w:rPr>
              <w:t>itemprop</w:t>
            </w:r>
            <w:proofErr w:type="spellEnd"/>
            <w:proofErr w:type="gramStart"/>
            <w:r w:rsidRPr="00D8711C">
              <w:rPr>
                <w:rFonts w:ascii="Times New Roman" w:hAnsi="Times New Roman" w:cs="Times New Roman"/>
              </w:rPr>
              <w:t>=</w:t>
            </w:r>
            <w:r w:rsidR="00F50B1D">
              <w:rPr>
                <w:rFonts w:ascii="Times New Roman" w:hAnsi="Times New Roman" w:cs="Times New Roman"/>
              </w:rPr>
              <w:t>«</w:t>
            </w:r>
            <w:proofErr w:type="spellStart"/>
            <w:proofErr w:type="gramEnd"/>
            <w:r w:rsidRPr="00D8711C">
              <w:rPr>
                <w:rFonts w:ascii="Times New Roman" w:hAnsi="Times New Roman" w:cs="Times New Roman"/>
              </w:rPr>
              <w:t>Priem_Rezult</w:t>
            </w:r>
            <w:proofErr w:type="spellEnd"/>
            <w:r w:rsidRPr="00D8711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4819" w:type="dxa"/>
          </w:tcPr>
          <w:p w:rsidR="004E0191" w:rsidRPr="00D8711C" w:rsidRDefault="004E0191" w:rsidP="004E0191">
            <w:pPr>
              <w:contextualSpacing/>
              <w:rPr>
                <w:rFonts w:ascii="Times New Roman" w:hAnsi="Times New Roman" w:cs="Times New Roman"/>
              </w:rPr>
            </w:pPr>
            <w:r w:rsidRPr="00D8711C">
              <w:rPr>
                <w:rFonts w:ascii="Times New Roman" w:hAnsi="Times New Roman" w:cs="Times New Roman"/>
              </w:rPr>
              <w:t>в табличном виде</w:t>
            </w:r>
          </w:p>
        </w:tc>
      </w:tr>
      <w:tr w:rsidR="004E0191" w:rsidRPr="00D8711C" w:rsidTr="00F758AA">
        <w:tc>
          <w:tcPr>
            <w:tcW w:w="4673" w:type="dxa"/>
          </w:tcPr>
          <w:p w:rsidR="004E0191" w:rsidRPr="00D8711C" w:rsidRDefault="004E0191" w:rsidP="004E0191">
            <w:pPr>
              <w:pStyle w:val="a4"/>
              <w:numPr>
                <w:ilvl w:val="0"/>
                <w:numId w:val="10"/>
              </w:numPr>
              <w:spacing w:before="0"/>
              <w:contextualSpacing/>
              <w:jc w:val="left"/>
              <w:rPr>
                <w:lang w:val="ru-RU"/>
              </w:rPr>
            </w:pPr>
            <w:r w:rsidRPr="00D8711C">
              <w:rPr>
                <w:lang w:val="ru-RU"/>
              </w:rPr>
              <w:t>списки поступающих</w:t>
            </w:r>
          </w:p>
        </w:tc>
        <w:tc>
          <w:tcPr>
            <w:tcW w:w="5387" w:type="dxa"/>
          </w:tcPr>
          <w:p w:rsidR="004E0191" w:rsidRPr="00D8711C" w:rsidRDefault="004E0191" w:rsidP="004E0191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D8711C">
              <w:rPr>
                <w:rFonts w:ascii="Times New Roman" w:hAnsi="Times New Roman" w:cs="Times New Roman"/>
              </w:rPr>
              <w:t>itemprop</w:t>
            </w:r>
            <w:proofErr w:type="spellEnd"/>
            <w:proofErr w:type="gramStart"/>
            <w:r w:rsidRPr="00D8711C">
              <w:rPr>
                <w:rFonts w:ascii="Times New Roman" w:hAnsi="Times New Roman" w:cs="Times New Roman"/>
              </w:rPr>
              <w:t>=</w:t>
            </w:r>
            <w:r w:rsidR="00F50B1D">
              <w:rPr>
                <w:rFonts w:ascii="Times New Roman" w:hAnsi="Times New Roman" w:cs="Times New Roman"/>
              </w:rPr>
              <w:t>«</w:t>
            </w:r>
            <w:proofErr w:type="spellStart"/>
            <w:proofErr w:type="gramEnd"/>
            <w:r w:rsidRPr="00D8711C">
              <w:rPr>
                <w:rFonts w:ascii="Times New Roman" w:hAnsi="Times New Roman" w:cs="Times New Roman"/>
              </w:rPr>
              <w:t>Priem_Spicok_post</w:t>
            </w:r>
            <w:proofErr w:type="spellEnd"/>
            <w:r w:rsidRPr="00D8711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4819" w:type="dxa"/>
          </w:tcPr>
          <w:p w:rsidR="004E0191" w:rsidRPr="00D8711C" w:rsidRDefault="004E0191" w:rsidP="004E0191">
            <w:pPr>
              <w:contextualSpacing/>
              <w:rPr>
                <w:rFonts w:ascii="Times New Roman" w:hAnsi="Times New Roman" w:cs="Times New Roman"/>
              </w:rPr>
            </w:pPr>
            <w:r w:rsidRPr="00D8711C">
              <w:rPr>
                <w:rFonts w:ascii="Times New Roman" w:hAnsi="Times New Roman" w:cs="Times New Roman"/>
              </w:rPr>
              <w:t>в табличном</w:t>
            </w:r>
            <w:r w:rsidRPr="00D8711C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D8711C">
              <w:rPr>
                <w:rFonts w:ascii="Times New Roman" w:hAnsi="Times New Roman" w:cs="Times New Roman"/>
              </w:rPr>
              <w:t>виде</w:t>
            </w:r>
          </w:p>
        </w:tc>
      </w:tr>
      <w:tr w:rsidR="004E0191" w:rsidRPr="00D8711C" w:rsidTr="00F758AA">
        <w:tc>
          <w:tcPr>
            <w:tcW w:w="4673" w:type="dxa"/>
          </w:tcPr>
          <w:p w:rsidR="004E0191" w:rsidRPr="00D8711C" w:rsidRDefault="00B31E9D" w:rsidP="00B31E9D">
            <w:pPr>
              <w:pStyle w:val="a4"/>
              <w:numPr>
                <w:ilvl w:val="0"/>
                <w:numId w:val="10"/>
              </w:numPr>
              <w:spacing w:before="0"/>
              <w:contextualSpacing/>
              <w:jc w:val="left"/>
              <w:rPr>
                <w:lang w:val="ru-RU"/>
              </w:rPr>
            </w:pPr>
            <w:r w:rsidRPr="00D8711C">
              <w:rPr>
                <w:lang w:val="ru-RU"/>
              </w:rPr>
              <w:t>размещается приказ (приказы) о зачислении лиц, представивших оригинал документа установленного образца, до заполнения 80 процентов конкурсных мест по общему конкурсу</w:t>
            </w:r>
          </w:p>
        </w:tc>
        <w:tc>
          <w:tcPr>
            <w:tcW w:w="5387" w:type="dxa"/>
          </w:tcPr>
          <w:p w:rsidR="004E0191" w:rsidRPr="00D8711C" w:rsidRDefault="00B31E9D" w:rsidP="004E0191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D8711C">
              <w:rPr>
                <w:rFonts w:ascii="Times New Roman" w:hAnsi="Times New Roman" w:cs="Times New Roman"/>
              </w:rPr>
              <w:t>itemprop</w:t>
            </w:r>
            <w:proofErr w:type="spellEnd"/>
            <w:proofErr w:type="gramStart"/>
            <w:r w:rsidRPr="00D8711C">
              <w:rPr>
                <w:rFonts w:ascii="Times New Roman" w:hAnsi="Times New Roman" w:cs="Times New Roman"/>
              </w:rPr>
              <w:t>=</w:t>
            </w:r>
            <w:r w:rsidR="00F50B1D">
              <w:rPr>
                <w:rFonts w:ascii="Times New Roman" w:hAnsi="Times New Roman" w:cs="Times New Roman"/>
              </w:rPr>
              <w:t>«</w:t>
            </w:r>
            <w:proofErr w:type="gramEnd"/>
            <w:r w:rsidRPr="00D8711C">
              <w:rPr>
                <w:rFonts w:ascii="Times New Roman" w:hAnsi="Times New Roman" w:cs="Times New Roman"/>
              </w:rPr>
              <w:t>Priem_Prikaz_1»</w:t>
            </w:r>
          </w:p>
        </w:tc>
        <w:tc>
          <w:tcPr>
            <w:tcW w:w="4819" w:type="dxa"/>
          </w:tcPr>
          <w:p w:rsidR="00B31E9D" w:rsidRPr="00D8711C" w:rsidRDefault="00B31E9D" w:rsidP="00B31E9D">
            <w:pPr>
              <w:pStyle w:val="a4"/>
              <w:numPr>
                <w:ilvl w:val="0"/>
                <w:numId w:val="10"/>
              </w:numPr>
              <w:contextualSpacing/>
            </w:pPr>
            <w:r w:rsidRPr="00D8711C">
              <w:t xml:space="preserve">ссылка на приказ (приказы) о зачислении; </w:t>
            </w:r>
          </w:p>
          <w:p w:rsidR="00B31E9D" w:rsidRPr="00D8711C" w:rsidRDefault="00B31E9D" w:rsidP="00B31E9D">
            <w:pPr>
              <w:pStyle w:val="a4"/>
              <w:numPr>
                <w:ilvl w:val="0"/>
                <w:numId w:val="10"/>
              </w:numPr>
              <w:contextualSpacing/>
            </w:pPr>
            <w:r w:rsidRPr="00D8711C">
              <w:t xml:space="preserve">в документ, формируемый в текстовом редакторе </w:t>
            </w:r>
            <w:proofErr w:type="spellStart"/>
            <w:r w:rsidRPr="00D8711C">
              <w:t>Microsoft</w:t>
            </w:r>
            <w:proofErr w:type="spellEnd"/>
            <w:r w:rsidRPr="00D8711C">
              <w:t xml:space="preserve"> </w:t>
            </w:r>
            <w:proofErr w:type="spellStart"/>
            <w:r w:rsidRPr="00D8711C">
              <w:t>Word</w:t>
            </w:r>
            <w:proofErr w:type="spellEnd"/>
            <w:r w:rsidRPr="00D8711C">
              <w:t xml:space="preserve">, вставляются сканированные страницы с подписями и печатями. </w:t>
            </w:r>
          </w:p>
          <w:p w:rsidR="00B31E9D" w:rsidRPr="00D8711C" w:rsidRDefault="00B31E9D" w:rsidP="00B31E9D">
            <w:pPr>
              <w:pStyle w:val="a4"/>
              <w:numPr>
                <w:ilvl w:val="0"/>
                <w:numId w:val="10"/>
              </w:numPr>
              <w:contextualSpacing/>
            </w:pPr>
            <w:r w:rsidRPr="00D8711C">
              <w:t>Документ сохраняется в формате *.</w:t>
            </w:r>
            <w:proofErr w:type="spellStart"/>
            <w:r w:rsidRPr="00D8711C">
              <w:t>pdf</w:t>
            </w:r>
            <w:proofErr w:type="spellEnd"/>
            <w:r w:rsidRPr="00D8711C">
              <w:t xml:space="preserve">; </w:t>
            </w:r>
          </w:p>
          <w:p w:rsidR="004E0191" w:rsidRPr="00D8711C" w:rsidRDefault="00B31E9D" w:rsidP="00B31E9D">
            <w:pPr>
              <w:pStyle w:val="a4"/>
              <w:numPr>
                <w:ilvl w:val="0"/>
                <w:numId w:val="10"/>
              </w:numPr>
              <w:contextualSpacing/>
            </w:pPr>
            <w:r w:rsidRPr="00D8711C">
              <w:t>рекомендуемое название файла – Prikaz_zach_1_Data.pdf);</w:t>
            </w:r>
          </w:p>
        </w:tc>
      </w:tr>
      <w:tr w:rsidR="004E0191" w:rsidRPr="00D8711C" w:rsidTr="00F758AA">
        <w:tc>
          <w:tcPr>
            <w:tcW w:w="4673" w:type="dxa"/>
          </w:tcPr>
          <w:p w:rsidR="004E0191" w:rsidRPr="00D8711C" w:rsidRDefault="001E4769" w:rsidP="001E4769">
            <w:pPr>
              <w:pStyle w:val="a4"/>
              <w:numPr>
                <w:ilvl w:val="0"/>
                <w:numId w:val="10"/>
              </w:numPr>
              <w:spacing w:before="0"/>
              <w:contextualSpacing/>
              <w:jc w:val="left"/>
              <w:rPr>
                <w:lang w:val="ru-RU"/>
              </w:rPr>
            </w:pPr>
            <w:r w:rsidRPr="00D8711C">
              <w:rPr>
                <w:lang w:val="ru-RU"/>
              </w:rPr>
              <w:t>приказ (приказы) о зачислении лиц, представивших оригинал документа установленного образца, до заполнения 100 процентов конкурсных мест по общему конкурсу</w:t>
            </w:r>
          </w:p>
        </w:tc>
        <w:tc>
          <w:tcPr>
            <w:tcW w:w="5387" w:type="dxa"/>
          </w:tcPr>
          <w:p w:rsidR="004E0191" w:rsidRPr="00D8711C" w:rsidRDefault="001E4769" w:rsidP="004E0191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D8711C">
              <w:rPr>
                <w:rFonts w:ascii="Times New Roman" w:hAnsi="Times New Roman" w:cs="Times New Roman"/>
              </w:rPr>
              <w:t>itemprop</w:t>
            </w:r>
            <w:proofErr w:type="spellEnd"/>
            <w:proofErr w:type="gramStart"/>
            <w:r w:rsidRPr="00D8711C">
              <w:rPr>
                <w:rFonts w:ascii="Times New Roman" w:hAnsi="Times New Roman" w:cs="Times New Roman"/>
              </w:rPr>
              <w:t>=</w:t>
            </w:r>
            <w:r w:rsidR="00F50B1D">
              <w:rPr>
                <w:rFonts w:ascii="Times New Roman" w:hAnsi="Times New Roman" w:cs="Times New Roman"/>
              </w:rPr>
              <w:t>«</w:t>
            </w:r>
            <w:proofErr w:type="gramEnd"/>
            <w:r w:rsidRPr="00D8711C">
              <w:rPr>
                <w:rFonts w:ascii="Times New Roman" w:hAnsi="Times New Roman" w:cs="Times New Roman"/>
              </w:rPr>
              <w:t>Priem_Prikaz_2»</w:t>
            </w:r>
          </w:p>
        </w:tc>
        <w:tc>
          <w:tcPr>
            <w:tcW w:w="4819" w:type="dxa"/>
          </w:tcPr>
          <w:p w:rsidR="001E4769" w:rsidRPr="00D8711C" w:rsidRDefault="001E4769" w:rsidP="001E4769">
            <w:pPr>
              <w:pStyle w:val="a4"/>
              <w:numPr>
                <w:ilvl w:val="0"/>
                <w:numId w:val="12"/>
              </w:numPr>
              <w:contextualSpacing/>
            </w:pPr>
            <w:r w:rsidRPr="00D8711C">
              <w:t xml:space="preserve">ссылка на приказ (приказы) о зачислении; </w:t>
            </w:r>
          </w:p>
          <w:p w:rsidR="001E4769" w:rsidRPr="00D8711C" w:rsidRDefault="001E4769" w:rsidP="001E4769">
            <w:pPr>
              <w:pStyle w:val="a4"/>
              <w:numPr>
                <w:ilvl w:val="0"/>
                <w:numId w:val="12"/>
              </w:numPr>
              <w:contextualSpacing/>
            </w:pPr>
            <w:r w:rsidRPr="00D8711C">
              <w:rPr>
                <w:lang w:val="ru-RU"/>
              </w:rPr>
              <w:t xml:space="preserve">в документ, формируемый в текстовом редакторе </w:t>
            </w:r>
            <w:r w:rsidRPr="00D8711C">
              <w:t>Microsoft</w:t>
            </w:r>
            <w:r w:rsidRPr="00D8711C">
              <w:rPr>
                <w:lang w:val="ru-RU"/>
              </w:rPr>
              <w:t xml:space="preserve"> </w:t>
            </w:r>
            <w:r w:rsidRPr="00D8711C">
              <w:t>Word</w:t>
            </w:r>
            <w:r w:rsidRPr="00D8711C">
              <w:rPr>
                <w:lang w:val="ru-RU"/>
              </w:rPr>
              <w:t xml:space="preserve">, вставляются сканированные страницы с подписями и печатями. </w:t>
            </w:r>
          </w:p>
          <w:p w:rsidR="001E4769" w:rsidRPr="00D8711C" w:rsidRDefault="001E4769" w:rsidP="001E4769">
            <w:pPr>
              <w:pStyle w:val="a4"/>
              <w:numPr>
                <w:ilvl w:val="0"/>
                <w:numId w:val="12"/>
              </w:numPr>
              <w:contextualSpacing/>
              <w:rPr>
                <w:lang w:val="ru-RU"/>
              </w:rPr>
            </w:pPr>
            <w:r w:rsidRPr="00D8711C">
              <w:rPr>
                <w:lang w:val="ru-RU"/>
              </w:rPr>
              <w:t>Документ сохраняется в формате *.</w:t>
            </w:r>
            <w:r w:rsidRPr="00D8711C">
              <w:t>pdf</w:t>
            </w:r>
            <w:r w:rsidRPr="00D8711C">
              <w:rPr>
                <w:lang w:val="ru-RU"/>
              </w:rPr>
              <w:t xml:space="preserve">; </w:t>
            </w:r>
          </w:p>
          <w:p w:rsidR="004E0191" w:rsidRPr="00D8711C" w:rsidRDefault="001E4769" w:rsidP="001E4769">
            <w:pPr>
              <w:pStyle w:val="a4"/>
              <w:numPr>
                <w:ilvl w:val="0"/>
                <w:numId w:val="12"/>
              </w:numPr>
              <w:contextualSpacing/>
              <w:rPr>
                <w:lang w:val="ru-RU"/>
              </w:rPr>
            </w:pPr>
            <w:r w:rsidRPr="00D8711C">
              <w:rPr>
                <w:lang w:val="ru-RU"/>
              </w:rPr>
              <w:t xml:space="preserve">рекомендуемое название файла – </w:t>
            </w:r>
            <w:proofErr w:type="spellStart"/>
            <w:r w:rsidRPr="00D8711C">
              <w:t>Prikaz</w:t>
            </w:r>
            <w:proofErr w:type="spellEnd"/>
            <w:r w:rsidRPr="00D8711C">
              <w:rPr>
                <w:lang w:val="ru-RU"/>
              </w:rPr>
              <w:t>_</w:t>
            </w:r>
            <w:proofErr w:type="spellStart"/>
            <w:r w:rsidRPr="00D8711C">
              <w:t>zach</w:t>
            </w:r>
            <w:proofErr w:type="spellEnd"/>
            <w:r w:rsidRPr="00D8711C">
              <w:rPr>
                <w:lang w:val="ru-RU"/>
              </w:rPr>
              <w:t>_2_</w:t>
            </w:r>
            <w:r w:rsidRPr="00D8711C">
              <w:t>Data</w:t>
            </w:r>
            <w:r w:rsidRPr="00D8711C">
              <w:rPr>
                <w:lang w:val="ru-RU"/>
              </w:rPr>
              <w:t>.</w:t>
            </w:r>
            <w:r w:rsidRPr="00D8711C">
              <w:t>pdf</w:t>
            </w:r>
            <w:r w:rsidRPr="00D8711C">
              <w:rPr>
                <w:lang w:val="ru-RU"/>
              </w:rPr>
              <w:t>).</w:t>
            </w:r>
          </w:p>
        </w:tc>
      </w:tr>
    </w:tbl>
    <w:p w:rsidR="00F758AA" w:rsidRPr="00D8711C" w:rsidRDefault="00F758AA" w:rsidP="004E0191">
      <w:pPr>
        <w:spacing w:after="0" w:line="240" w:lineRule="auto"/>
        <w:contextualSpacing/>
        <w:rPr>
          <w:rFonts w:ascii="Times New Roman" w:hAnsi="Times New Roman" w:cs="Times New Roman"/>
        </w:rPr>
      </w:pPr>
    </w:p>
    <w:sectPr w:rsidR="00F758AA" w:rsidRPr="00D8711C" w:rsidSect="00F758AA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67324C"/>
    <w:multiLevelType w:val="hybridMultilevel"/>
    <w:tmpl w:val="8CCE4FAC"/>
    <w:lvl w:ilvl="0" w:tplc="CC9C15CA">
      <w:start w:val="1"/>
      <w:numFmt w:val="decimal"/>
      <w:lvlText w:val="%1)"/>
      <w:lvlJc w:val="left"/>
      <w:pPr>
        <w:ind w:left="222" w:hanging="350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51406D12">
      <w:numFmt w:val="bullet"/>
      <w:lvlText w:val="•"/>
      <w:lvlJc w:val="left"/>
      <w:pPr>
        <w:ind w:left="1220" w:hanging="350"/>
      </w:pPr>
      <w:rPr>
        <w:rFonts w:hint="default"/>
      </w:rPr>
    </w:lvl>
    <w:lvl w:ilvl="2" w:tplc="DF9293FA">
      <w:numFmt w:val="bullet"/>
      <w:lvlText w:val="•"/>
      <w:lvlJc w:val="left"/>
      <w:pPr>
        <w:ind w:left="2221" w:hanging="350"/>
      </w:pPr>
      <w:rPr>
        <w:rFonts w:hint="default"/>
      </w:rPr>
    </w:lvl>
    <w:lvl w:ilvl="3" w:tplc="68B8CEF8">
      <w:numFmt w:val="bullet"/>
      <w:lvlText w:val="•"/>
      <w:lvlJc w:val="left"/>
      <w:pPr>
        <w:ind w:left="3221" w:hanging="350"/>
      </w:pPr>
      <w:rPr>
        <w:rFonts w:hint="default"/>
      </w:rPr>
    </w:lvl>
    <w:lvl w:ilvl="4" w:tplc="BD8C27EC">
      <w:numFmt w:val="bullet"/>
      <w:lvlText w:val="•"/>
      <w:lvlJc w:val="left"/>
      <w:pPr>
        <w:ind w:left="4222" w:hanging="350"/>
      </w:pPr>
      <w:rPr>
        <w:rFonts w:hint="default"/>
      </w:rPr>
    </w:lvl>
    <w:lvl w:ilvl="5" w:tplc="D1426FE0">
      <w:numFmt w:val="bullet"/>
      <w:lvlText w:val="•"/>
      <w:lvlJc w:val="left"/>
      <w:pPr>
        <w:ind w:left="5223" w:hanging="350"/>
      </w:pPr>
      <w:rPr>
        <w:rFonts w:hint="default"/>
      </w:rPr>
    </w:lvl>
    <w:lvl w:ilvl="6" w:tplc="82AEEE22">
      <w:numFmt w:val="bullet"/>
      <w:lvlText w:val="•"/>
      <w:lvlJc w:val="left"/>
      <w:pPr>
        <w:ind w:left="6223" w:hanging="350"/>
      </w:pPr>
      <w:rPr>
        <w:rFonts w:hint="default"/>
      </w:rPr>
    </w:lvl>
    <w:lvl w:ilvl="7" w:tplc="41D4C8B6">
      <w:numFmt w:val="bullet"/>
      <w:lvlText w:val="•"/>
      <w:lvlJc w:val="left"/>
      <w:pPr>
        <w:ind w:left="7224" w:hanging="350"/>
      </w:pPr>
      <w:rPr>
        <w:rFonts w:hint="default"/>
      </w:rPr>
    </w:lvl>
    <w:lvl w:ilvl="8" w:tplc="83E432FC">
      <w:numFmt w:val="bullet"/>
      <w:lvlText w:val="•"/>
      <w:lvlJc w:val="left"/>
      <w:pPr>
        <w:ind w:left="8225" w:hanging="350"/>
      </w:pPr>
      <w:rPr>
        <w:rFonts w:hint="default"/>
      </w:rPr>
    </w:lvl>
  </w:abstractNum>
  <w:abstractNum w:abstractNumId="1" w15:restartNumberingAfterBreak="0">
    <w:nsid w:val="17CE7B1D"/>
    <w:multiLevelType w:val="hybridMultilevel"/>
    <w:tmpl w:val="CBB2F7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0218EA"/>
    <w:multiLevelType w:val="hybridMultilevel"/>
    <w:tmpl w:val="0E9821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937738"/>
    <w:multiLevelType w:val="hybridMultilevel"/>
    <w:tmpl w:val="01B6F6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353C3E"/>
    <w:multiLevelType w:val="hybridMultilevel"/>
    <w:tmpl w:val="C9E038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DB53B6"/>
    <w:multiLevelType w:val="hybridMultilevel"/>
    <w:tmpl w:val="D19AAE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304F8B"/>
    <w:multiLevelType w:val="hybridMultilevel"/>
    <w:tmpl w:val="D1FC44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E3301E"/>
    <w:multiLevelType w:val="hybridMultilevel"/>
    <w:tmpl w:val="4A448C8C"/>
    <w:lvl w:ilvl="0" w:tplc="510C9D8C">
      <w:numFmt w:val="bullet"/>
      <w:lvlText w:val="–"/>
      <w:lvlJc w:val="left"/>
      <w:pPr>
        <w:ind w:left="222" w:hanging="212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9BEAED66">
      <w:numFmt w:val="bullet"/>
      <w:lvlText w:val="•"/>
      <w:lvlJc w:val="left"/>
      <w:pPr>
        <w:ind w:left="1220" w:hanging="212"/>
      </w:pPr>
      <w:rPr>
        <w:rFonts w:hint="default"/>
      </w:rPr>
    </w:lvl>
    <w:lvl w:ilvl="2" w:tplc="146E147C">
      <w:numFmt w:val="bullet"/>
      <w:lvlText w:val="•"/>
      <w:lvlJc w:val="left"/>
      <w:pPr>
        <w:ind w:left="2221" w:hanging="212"/>
      </w:pPr>
      <w:rPr>
        <w:rFonts w:hint="default"/>
      </w:rPr>
    </w:lvl>
    <w:lvl w:ilvl="3" w:tplc="4A506258">
      <w:numFmt w:val="bullet"/>
      <w:lvlText w:val="•"/>
      <w:lvlJc w:val="left"/>
      <w:pPr>
        <w:ind w:left="3221" w:hanging="212"/>
      </w:pPr>
      <w:rPr>
        <w:rFonts w:hint="default"/>
      </w:rPr>
    </w:lvl>
    <w:lvl w:ilvl="4" w:tplc="62F6E956">
      <w:numFmt w:val="bullet"/>
      <w:lvlText w:val="•"/>
      <w:lvlJc w:val="left"/>
      <w:pPr>
        <w:ind w:left="4222" w:hanging="212"/>
      </w:pPr>
      <w:rPr>
        <w:rFonts w:hint="default"/>
      </w:rPr>
    </w:lvl>
    <w:lvl w:ilvl="5" w:tplc="44026152">
      <w:numFmt w:val="bullet"/>
      <w:lvlText w:val="•"/>
      <w:lvlJc w:val="left"/>
      <w:pPr>
        <w:ind w:left="5223" w:hanging="212"/>
      </w:pPr>
      <w:rPr>
        <w:rFonts w:hint="default"/>
      </w:rPr>
    </w:lvl>
    <w:lvl w:ilvl="6" w:tplc="E190DBBE">
      <w:numFmt w:val="bullet"/>
      <w:lvlText w:val="•"/>
      <w:lvlJc w:val="left"/>
      <w:pPr>
        <w:ind w:left="6223" w:hanging="212"/>
      </w:pPr>
      <w:rPr>
        <w:rFonts w:hint="default"/>
      </w:rPr>
    </w:lvl>
    <w:lvl w:ilvl="7" w:tplc="B2A28E6C">
      <w:numFmt w:val="bullet"/>
      <w:lvlText w:val="•"/>
      <w:lvlJc w:val="left"/>
      <w:pPr>
        <w:ind w:left="7224" w:hanging="212"/>
      </w:pPr>
      <w:rPr>
        <w:rFonts w:hint="default"/>
      </w:rPr>
    </w:lvl>
    <w:lvl w:ilvl="8" w:tplc="3634E860">
      <w:numFmt w:val="bullet"/>
      <w:lvlText w:val="•"/>
      <w:lvlJc w:val="left"/>
      <w:pPr>
        <w:ind w:left="8225" w:hanging="212"/>
      </w:pPr>
      <w:rPr>
        <w:rFonts w:hint="default"/>
      </w:rPr>
    </w:lvl>
  </w:abstractNum>
  <w:abstractNum w:abstractNumId="8" w15:restartNumberingAfterBreak="0">
    <w:nsid w:val="6C181A4E"/>
    <w:multiLevelType w:val="hybridMultilevel"/>
    <w:tmpl w:val="B238B7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617AA2"/>
    <w:multiLevelType w:val="hybridMultilevel"/>
    <w:tmpl w:val="CFA8E2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8F1623"/>
    <w:multiLevelType w:val="hybridMultilevel"/>
    <w:tmpl w:val="C638C3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C225A8"/>
    <w:multiLevelType w:val="hybridMultilevel"/>
    <w:tmpl w:val="D0889E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8"/>
  </w:num>
  <w:num w:numId="4">
    <w:abstractNumId w:val="10"/>
  </w:num>
  <w:num w:numId="5">
    <w:abstractNumId w:val="3"/>
  </w:num>
  <w:num w:numId="6">
    <w:abstractNumId w:val="11"/>
  </w:num>
  <w:num w:numId="7">
    <w:abstractNumId w:val="6"/>
  </w:num>
  <w:num w:numId="8">
    <w:abstractNumId w:val="1"/>
  </w:num>
  <w:num w:numId="9">
    <w:abstractNumId w:val="2"/>
  </w:num>
  <w:num w:numId="10">
    <w:abstractNumId w:val="5"/>
  </w:num>
  <w:num w:numId="11">
    <w:abstractNumId w:val="7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8AA"/>
    <w:rsid w:val="000130B0"/>
    <w:rsid w:val="001E4769"/>
    <w:rsid w:val="004D03E3"/>
    <w:rsid w:val="004E0191"/>
    <w:rsid w:val="00B23620"/>
    <w:rsid w:val="00B31E9D"/>
    <w:rsid w:val="00D8711C"/>
    <w:rsid w:val="00E31640"/>
    <w:rsid w:val="00F50B1D"/>
    <w:rsid w:val="00F75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710BC"/>
  <w15:chartTrackingRefBased/>
  <w15:docId w15:val="{0AA964A3-D46A-4069-A5EA-B6F609EFD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758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1"/>
    <w:qFormat/>
    <w:rsid w:val="00F758AA"/>
    <w:pPr>
      <w:widowControl w:val="0"/>
      <w:autoSpaceDE w:val="0"/>
      <w:autoSpaceDN w:val="0"/>
      <w:spacing w:before="5" w:after="0" w:line="240" w:lineRule="auto"/>
      <w:ind w:left="222" w:firstLine="708"/>
      <w:jc w:val="both"/>
    </w:pPr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923</Words>
  <Characters>5263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SIMAI Studio</dc:creator>
  <cp:keywords/>
  <dc:description/>
  <cp:lastModifiedBy>SIMAI Studio</cp:lastModifiedBy>
  <cp:revision>5</cp:revision>
  <cp:lastPrinted>2018-08-09T07:11:00Z</cp:lastPrinted>
  <dcterms:created xsi:type="dcterms:W3CDTF">2018-08-09T06:46:00Z</dcterms:created>
  <dcterms:modified xsi:type="dcterms:W3CDTF">2018-08-09T09:47:00Z</dcterms:modified>
</cp:coreProperties>
</file>